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E2AF" w14:textId="16369254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EAF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Pr="001E347F">
        <w:rPr>
          <w:rFonts w:ascii="Times New Roman" w:hAnsi="Times New Roman"/>
          <w:b/>
          <w:sz w:val="24"/>
          <w:szCs w:val="24"/>
        </w:rPr>
        <w:t>рук</w:t>
      </w:r>
      <w:r w:rsidR="001E347F">
        <w:rPr>
          <w:rFonts w:ascii="Times New Roman" w:hAnsi="Times New Roman"/>
          <w:b/>
          <w:sz w:val="24"/>
          <w:szCs w:val="24"/>
        </w:rPr>
        <w:t xml:space="preserve">оводителя государственного учреждения </w:t>
      </w:r>
      <w:r w:rsidRPr="004D06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EAF">
        <w:rPr>
          <w:rFonts w:ascii="Times New Roman" w:hAnsi="Times New Roman"/>
          <w:b/>
          <w:sz w:val="24"/>
          <w:szCs w:val="24"/>
        </w:rPr>
        <w:t>и членов его семьи за период с 1 января по 31 декабря 2020 года</w:t>
      </w:r>
      <w:r w:rsidR="0020631C">
        <w:rPr>
          <w:rFonts w:ascii="Times New Roman" w:hAnsi="Times New Roman"/>
          <w:b/>
          <w:sz w:val="24"/>
          <w:szCs w:val="24"/>
        </w:rPr>
        <w:t xml:space="preserve"> (уточненные)</w:t>
      </w:r>
    </w:p>
    <w:p w14:paraId="469D53DA" w14:textId="77777777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6AAD7" w14:textId="1672A79B" w:rsidR="001E17B0" w:rsidRPr="004D06E1" w:rsidRDefault="00922FC5" w:rsidP="001E17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Государственное бюджетное учреждение Нижегородской области «Институт развития агломерации Нижегородской области»</w:t>
      </w:r>
    </w:p>
    <w:p w14:paraId="40F4A903" w14:textId="77777777" w:rsidR="00830294" w:rsidRDefault="00830294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4A6B2" w14:textId="77777777" w:rsidR="001E17B0" w:rsidRDefault="001E17B0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"/>
        <w:tblW w:w="4542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77"/>
        <w:gridCol w:w="1275"/>
        <w:gridCol w:w="1418"/>
        <w:gridCol w:w="1276"/>
        <w:gridCol w:w="1275"/>
        <w:gridCol w:w="1418"/>
        <w:gridCol w:w="1417"/>
        <w:gridCol w:w="1134"/>
        <w:gridCol w:w="1276"/>
        <w:gridCol w:w="1134"/>
        <w:gridCol w:w="1134"/>
        <w:gridCol w:w="50"/>
      </w:tblGrid>
      <w:tr w:rsidR="001B4D58" w:rsidRPr="002857A1" w14:paraId="2FBF2F71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1E7B9C89" w14:textId="77777777" w:rsidR="001B4D58" w:rsidRPr="002857A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730EB25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AB9A6D5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F4222A7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7384273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45A1130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E524F5B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6BB25B4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4A26DD2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65BB57A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74DFF41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6465D12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1B4D58" w:rsidRPr="009A5581" w14:paraId="6D7A22F1" w14:textId="77777777" w:rsidTr="001B4D58">
        <w:trPr>
          <w:gridAfter w:val="1"/>
          <w:wAfter w:w="50" w:type="dxa"/>
        </w:trPr>
        <w:tc>
          <w:tcPr>
            <w:tcW w:w="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8BBD8B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Hlk67493548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35FE1" w14:textId="20F0299A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Генин Михаил Игоревич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B2012D" w14:textId="4F179791" w:rsidR="001B4D58" w:rsidRPr="009A5581" w:rsidRDefault="001B4D58" w:rsidP="00237C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Директор государственного бюджетного учреждения Нижегородской области «Институт развития агломерации Нижегородской области»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E3C4EE" w14:textId="4558A24B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06D765" w14:textId="10546B85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821E20" w14:textId="571E7489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381486,0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CA82B3" w14:textId="034B274F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4D50A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D831A" w14:textId="56E50913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4B4533" w14:textId="77777777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AA9DAD" w14:textId="57F80852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легковой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автомобиль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  <w:lang w:val="en-US"/>
              </w:rPr>
              <w:t xml:space="preserve"> LAND ROVER RANGE ROVER SPORT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6FE245" w14:textId="73851B9A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6270070,15</w:t>
            </w:r>
          </w:p>
        </w:tc>
      </w:tr>
      <w:bookmarkEnd w:id="0"/>
      <w:tr w:rsidR="001B4D58" w:rsidRPr="009A5581" w14:paraId="5A4BC116" w14:textId="77777777" w:rsidTr="001B4D58">
        <w:trPr>
          <w:gridAfter w:val="1"/>
          <w:wAfter w:w="50" w:type="dxa"/>
        </w:trPr>
        <w:tc>
          <w:tcPr>
            <w:tcW w:w="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9B7C54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FD50E5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154BBE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078233" w14:textId="74570131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1AD7FD" w14:textId="46E82C4A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CC93F" w14:textId="3E69767C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8316,0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214289" w14:textId="752FB339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027B02" w14:textId="453C9511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5AB4F" w14:textId="0EF8E372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F9B649" w14:textId="314AAB7C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2FE63" w14:textId="4832B2C8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Моторное судно ФИНВАЛ 555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5FD12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6601653C" w14:textId="77777777" w:rsidTr="001B4D58">
        <w:trPr>
          <w:gridAfter w:val="1"/>
          <w:wAfter w:w="50" w:type="dxa"/>
          <w:trHeight w:val="587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17CD39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28EE2E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4638E6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18F64" w14:textId="48D5AEDC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6E63D" w14:textId="6B38503F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бщая долевая (1/2)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1B9630" w14:textId="077A6AE6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3181,0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D9C15" w14:textId="41FB9462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39BA28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752EB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4D8AA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98BCB0" w14:textId="19F0ABE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Прицеп для перевозки водной техники, грузов МЗСА 81771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8B77FE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5CA07159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A98A87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343C2A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F4F49D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5937AD" w14:textId="48A203B7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9BF71" w14:textId="349B36B3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F2127E" w14:textId="408D5CCC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1855,0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C2758" w14:textId="6B785C20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3E1DF4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00251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35ADBF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576DCD" w14:textId="40FF7F61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Снегоход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Поларис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800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Свитчбэк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Ассаулт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144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1C1D27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40D6B8AD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B98081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83B8F7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5BCF59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E4739" w14:textId="77777777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F30E6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39D35" w14:textId="77777777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2AFD4" w14:textId="77777777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02CFC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A98A4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8E7DEF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81EFB2" w14:textId="70EFCD85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Снегоболотоход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Поларис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Рэнджер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570 ЕФИ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57083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50BBEC83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B3C2A" w14:textId="40205B44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FE290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376D9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930FB7" w14:textId="77777777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CEB1C0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85FD87" w14:textId="4832D395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30,7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5BD160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7C2598" w14:textId="08D5A0A1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B0A45" w14:textId="067FEE33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85A891" w14:textId="74E1C65C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A0C90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CB8E2" w14:textId="6B6C6116" w:rsidR="001B4D58" w:rsidRPr="009A5581" w:rsidRDefault="001B4D58" w:rsidP="002063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20631C"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1574,35</w:t>
            </w:r>
          </w:p>
        </w:tc>
      </w:tr>
      <w:tr w:rsidR="001B4D58" w:rsidRPr="009A5581" w14:paraId="43FFF77B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39923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F6A4B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19C184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1D844" w14:textId="0A755C80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29772" w14:textId="70EDC94E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8DC15" w14:textId="6D50BAA2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375,0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901295" w14:textId="6DE12ED8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5A8C1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7F10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761EDC" w14:textId="77777777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ADA2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FEA27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2F0E018A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94CF7" w14:textId="345A1499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A9B24" w14:textId="477A96DC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E6DC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6198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0E064B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143233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6CF41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9CCDB" w14:textId="44FA4412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9491AD" w14:textId="501251B0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56274" w14:textId="69D49D09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BEE1D2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E9FB6C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25E5A56B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DCD69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5DE62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311B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AEE5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F5A80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3B6E55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047471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F3EA6B" w14:textId="4934AE45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74DCC5" w14:textId="050E7093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46397F" w14:textId="16017346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18A55D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CADAA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6C12EF01" w14:textId="77777777" w:rsidTr="001B4D58"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6D3BD9" w14:textId="7ED503B3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9DE100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DAFCB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DBCB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9D7445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2795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751B2C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065C4" w14:textId="4E2279BC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CD091" w14:textId="21EA4EE8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8A25A3" w14:textId="5AACE2F3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D2CBAF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CE0F4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</w:tcPr>
          <w:p w14:paraId="730042E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2857A1" w14:paraId="275F0284" w14:textId="77777777" w:rsidTr="001B4D58"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F9A004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7C95D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8D318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B1A20C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A25AF5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85679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6A4842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2DFD1" w14:textId="39D468E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15EF2" w14:textId="24C939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433DF" w14:textId="56AE5203" w:rsidR="001B4D58" w:rsidRPr="00C443E7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16B034" w14:textId="77777777" w:rsidR="001B4D58" w:rsidRPr="002857A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728B96" w14:textId="77777777" w:rsidR="001B4D58" w:rsidRPr="002857A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</w:tcPr>
          <w:p w14:paraId="378FEC0A" w14:textId="77777777" w:rsidR="001B4D58" w:rsidRPr="002857A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D67F2F9" w14:textId="77777777" w:rsidR="001E17B0" w:rsidRPr="00C443E7" w:rsidRDefault="001E17B0" w:rsidP="00C443E7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1E17B0" w:rsidRPr="00C443E7" w:rsidSect="001E17B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8"/>
    <w:rsid w:val="001B4D58"/>
    <w:rsid w:val="001E17B0"/>
    <w:rsid w:val="001E347F"/>
    <w:rsid w:val="0020631C"/>
    <w:rsid w:val="00237C44"/>
    <w:rsid w:val="00254718"/>
    <w:rsid w:val="00470038"/>
    <w:rsid w:val="00542A0F"/>
    <w:rsid w:val="00830294"/>
    <w:rsid w:val="008A5543"/>
    <w:rsid w:val="008C344B"/>
    <w:rsid w:val="00922FC5"/>
    <w:rsid w:val="009A5581"/>
    <w:rsid w:val="00AE2D2F"/>
    <w:rsid w:val="00B72053"/>
    <w:rsid w:val="00BF7E69"/>
    <w:rsid w:val="00C443E7"/>
    <w:rsid w:val="00D62A27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2021-03-24T06:37:00Z</cp:lastPrinted>
  <dcterms:created xsi:type="dcterms:W3CDTF">2021-03-24T12:56:00Z</dcterms:created>
  <dcterms:modified xsi:type="dcterms:W3CDTF">2021-06-03T14:33:00Z</dcterms:modified>
</cp:coreProperties>
</file>