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8C08" w14:textId="77777777" w:rsidR="00602F78" w:rsidRDefault="00602F78" w:rsidP="00602F78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</w:t>
      </w:r>
      <w:r w:rsidR="0092118A">
        <w:rPr>
          <w:rFonts w:ascii="Times New Roman" w:hAnsi="Times New Roman"/>
          <w:szCs w:val="28"/>
        </w:rPr>
        <w:t>5</w:t>
      </w:r>
    </w:p>
    <w:p w14:paraId="6AE7E79E" w14:textId="77777777" w:rsidR="00602F78" w:rsidRDefault="00602F78" w:rsidP="00602F78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к приказу департамента</w:t>
      </w:r>
    </w:p>
    <w:p w14:paraId="5DAD9AFF" w14:textId="77777777" w:rsidR="00602F78" w:rsidRDefault="00602F78" w:rsidP="00602F78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градостроительного </w:t>
      </w:r>
    </w:p>
    <w:p w14:paraId="6820198D" w14:textId="77777777" w:rsidR="00602F78" w:rsidRDefault="00602F78" w:rsidP="00602F78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развития территории</w:t>
      </w:r>
    </w:p>
    <w:p w14:paraId="32812C29" w14:textId="77777777" w:rsidR="00602F78" w:rsidRDefault="00602F78" w:rsidP="00602F78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Нижегородской области</w:t>
      </w:r>
    </w:p>
    <w:p w14:paraId="2087F6FD" w14:textId="77777777" w:rsidR="002E0F15" w:rsidRDefault="002E0F15" w:rsidP="002E0F15">
      <w:pPr>
        <w:ind w:firstLine="709"/>
        <w:jc w:val="right"/>
        <w:rPr>
          <w:rFonts w:ascii="Times New Roman" w:eastAsiaTheme="minorEastAsia" w:hAnsi="Times New Roman"/>
          <w:szCs w:val="28"/>
        </w:rPr>
      </w:pPr>
      <w:r>
        <w:rPr>
          <w:szCs w:val="28"/>
        </w:rPr>
        <w:t>от 02.02.2018 № 01-03/12</w:t>
      </w:r>
    </w:p>
    <w:p w14:paraId="1B1B1670" w14:textId="77777777" w:rsidR="00602F78" w:rsidRDefault="00602F78" w:rsidP="00602F78">
      <w:pPr>
        <w:jc w:val="center"/>
        <w:rPr>
          <w:sz w:val="14"/>
          <w:szCs w:val="14"/>
        </w:rPr>
      </w:pPr>
      <w:r w:rsidRPr="004469E1"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</w:t>
      </w:r>
    </w:p>
    <w:p w14:paraId="793887F2" w14:textId="77777777" w:rsidR="00602F78" w:rsidRDefault="00602F78" w:rsidP="00602F78">
      <w:pPr>
        <w:jc w:val="center"/>
        <w:rPr>
          <w:sz w:val="14"/>
          <w:szCs w:val="14"/>
        </w:rPr>
      </w:pPr>
    </w:p>
    <w:p w14:paraId="08C45723" w14:textId="77777777" w:rsidR="0092118A" w:rsidRDefault="0092118A" w:rsidP="0092118A">
      <w:pPr>
        <w:tabs>
          <w:tab w:val="left" w:pos="1540"/>
        </w:tabs>
        <w:spacing w:line="360" w:lineRule="auto"/>
        <w:jc w:val="center"/>
        <w:rPr>
          <w:sz w:val="12"/>
          <w:szCs w:val="14"/>
        </w:rPr>
      </w:pPr>
    </w:p>
    <w:p w14:paraId="6F4F95E1" w14:textId="77777777" w:rsidR="00B24480" w:rsidRDefault="00604725" w:rsidP="00604725">
      <w:pPr>
        <w:tabs>
          <w:tab w:val="left" w:pos="154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 документов</w:t>
      </w:r>
      <w:r w:rsidR="0092118A" w:rsidRPr="00604725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прилагаемых к заявлениям</w:t>
      </w:r>
      <w:r w:rsidR="0092118A" w:rsidRPr="00604725">
        <w:rPr>
          <w:b/>
          <w:sz w:val="24"/>
          <w:szCs w:val="28"/>
        </w:rPr>
        <w:t xml:space="preserve"> в Комиссию по </w:t>
      </w:r>
      <w:r w:rsidR="00117594">
        <w:rPr>
          <w:b/>
          <w:sz w:val="24"/>
          <w:szCs w:val="28"/>
        </w:rPr>
        <w:t xml:space="preserve">подготовке правил </w:t>
      </w:r>
      <w:r w:rsidR="0092118A" w:rsidRPr="00604725">
        <w:rPr>
          <w:b/>
          <w:sz w:val="24"/>
          <w:szCs w:val="28"/>
        </w:rPr>
        <w:t>землепользования и застройки и иным вопросам землепользования и застройки Нижегородской области</w:t>
      </w:r>
      <w:r w:rsidR="00E178EC">
        <w:rPr>
          <w:b/>
          <w:sz w:val="24"/>
          <w:szCs w:val="28"/>
        </w:rPr>
        <w:t xml:space="preserve"> </w:t>
      </w:r>
    </w:p>
    <w:p w14:paraId="5B35D378" w14:textId="77777777" w:rsidR="00B24480" w:rsidRDefault="00B24480" w:rsidP="00604725">
      <w:pPr>
        <w:tabs>
          <w:tab w:val="left" w:pos="1540"/>
        </w:tabs>
        <w:jc w:val="center"/>
        <w:rPr>
          <w:b/>
          <w:sz w:val="24"/>
          <w:szCs w:val="28"/>
        </w:rPr>
      </w:pPr>
    </w:p>
    <w:p w14:paraId="3AFE90D0" w14:textId="77777777" w:rsidR="00E77F4B" w:rsidRDefault="00B24480" w:rsidP="00604725">
      <w:pPr>
        <w:tabs>
          <w:tab w:val="left" w:pos="1540"/>
        </w:tabs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П</w:t>
      </w:r>
      <w:r w:rsidR="00E178EC" w:rsidRPr="000F1D92">
        <w:rPr>
          <w:b/>
          <w:sz w:val="24"/>
          <w:szCs w:val="28"/>
          <w:u w:val="single"/>
        </w:rPr>
        <w:t xml:space="preserve">о </w:t>
      </w:r>
      <w:r w:rsidR="00E65F7A" w:rsidRPr="000F1D92">
        <w:rPr>
          <w:b/>
          <w:sz w:val="24"/>
          <w:szCs w:val="28"/>
          <w:u w:val="single"/>
        </w:rPr>
        <w:t xml:space="preserve">вопросам о внесении изменений в генеральные </w:t>
      </w:r>
      <w:r w:rsidR="00E77F4B">
        <w:rPr>
          <w:b/>
          <w:sz w:val="24"/>
          <w:szCs w:val="28"/>
          <w:u w:val="single"/>
        </w:rPr>
        <w:t xml:space="preserve">планы </w:t>
      </w:r>
      <w:r w:rsidR="00E65F7A" w:rsidRPr="000F1D92">
        <w:rPr>
          <w:b/>
          <w:sz w:val="24"/>
          <w:szCs w:val="28"/>
          <w:u w:val="single"/>
        </w:rPr>
        <w:t>и правила землепользования и застройки поселений</w:t>
      </w:r>
      <w:r w:rsidR="000F1D92" w:rsidRPr="000F1D92">
        <w:rPr>
          <w:b/>
          <w:sz w:val="24"/>
          <w:szCs w:val="28"/>
          <w:u w:val="single"/>
        </w:rPr>
        <w:t xml:space="preserve">, городских округов </w:t>
      </w:r>
    </w:p>
    <w:p w14:paraId="53065CD2" w14:textId="77777777" w:rsidR="0092118A" w:rsidRPr="000F1D92" w:rsidRDefault="000F1D92" w:rsidP="00604725">
      <w:pPr>
        <w:tabs>
          <w:tab w:val="left" w:pos="1540"/>
        </w:tabs>
        <w:jc w:val="center"/>
        <w:rPr>
          <w:b/>
          <w:sz w:val="24"/>
          <w:szCs w:val="28"/>
          <w:u w:val="single"/>
        </w:rPr>
      </w:pPr>
      <w:r w:rsidRPr="000F1D92">
        <w:rPr>
          <w:b/>
          <w:sz w:val="24"/>
          <w:szCs w:val="28"/>
          <w:u w:val="single"/>
        </w:rPr>
        <w:t>Нижегородской области</w:t>
      </w:r>
    </w:p>
    <w:p w14:paraId="3623B54A" w14:textId="77777777" w:rsidR="0092118A" w:rsidRPr="00765453" w:rsidRDefault="000D5F1D" w:rsidP="000D5F1D">
      <w:pPr>
        <w:tabs>
          <w:tab w:val="left" w:pos="1540"/>
        </w:tabs>
        <w:rPr>
          <w:szCs w:val="28"/>
        </w:rPr>
      </w:pPr>
      <w:r>
        <w:rPr>
          <w:szCs w:val="28"/>
        </w:rPr>
        <w:tab/>
      </w:r>
    </w:p>
    <w:p w14:paraId="12EE98EC" w14:textId="77777777" w:rsidR="00C21880" w:rsidRDefault="00604725" w:rsidP="00604725">
      <w:pPr>
        <w:pStyle w:val="ConsPlusNormal"/>
        <w:jc w:val="both"/>
        <w:rPr>
          <w:b w:val="0"/>
        </w:rPr>
      </w:pPr>
      <w:r w:rsidRPr="000D5F1D">
        <w:rPr>
          <w:b w:val="0"/>
        </w:rPr>
        <w:tab/>
      </w:r>
      <w:r w:rsidR="00C21880">
        <w:rPr>
          <w:b w:val="0"/>
        </w:rPr>
        <w:t>1. К</w:t>
      </w:r>
      <w:r w:rsidR="00C21880" w:rsidRPr="00604725">
        <w:rPr>
          <w:b w:val="0"/>
        </w:rPr>
        <w:t>опии документов, удостоверяющих личность заявителя</w:t>
      </w:r>
      <w:r w:rsidR="00C21880">
        <w:rPr>
          <w:b w:val="0"/>
        </w:rPr>
        <w:t xml:space="preserve"> (</w:t>
      </w:r>
      <w:r w:rsidR="00C21880" w:rsidRPr="000D5F1D">
        <w:rPr>
          <w:b w:val="0"/>
          <w:bCs w:val="0"/>
        </w:rPr>
        <w:t>в случае подачи заявления представителем - документ, подтверждающий полномочия представителя</w:t>
      </w:r>
      <w:r w:rsidR="00C21880">
        <w:rPr>
          <w:b w:val="0"/>
        </w:rPr>
        <w:t>)</w:t>
      </w:r>
      <w:r w:rsidR="00C21880" w:rsidRPr="00604725">
        <w:rPr>
          <w:b w:val="0"/>
        </w:rPr>
        <w:t>;</w:t>
      </w:r>
    </w:p>
    <w:p w14:paraId="666D62AF" w14:textId="77777777" w:rsidR="000D5F1D" w:rsidRPr="000D5F1D" w:rsidRDefault="00C21880" w:rsidP="00604725">
      <w:pPr>
        <w:pStyle w:val="ConsPlusNormal"/>
        <w:jc w:val="both"/>
        <w:rPr>
          <w:b w:val="0"/>
        </w:rPr>
      </w:pPr>
      <w:r>
        <w:rPr>
          <w:b w:val="0"/>
        </w:rPr>
        <w:tab/>
        <w:t>2</w:t>
      </w:r>
      <w:r w:rsidR="000D5F1D" w:rsidRPr="000D5F1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5F1D" w:rsidRPr="000D5F1D">
        <w:rPr>
          <w:b w:val="0"/>
          <w:szCs w:val="28"/>
        </w:rPr>
        <w:t>Копии правоустанавливающих документов на земельный участок, объект капитального строительства</w:t>
      </w:r>
      <w:r w:rsidR="000D5F1D">
        <w:rPr>
          <w:b w:val="0"/>
          <w:szCs w:val="28"/>
        </w:rPr>
        <w:t>:</w:t>
      </w:r>
    </w:p>
    <w:p w14:paraId="0D6FC252" w14:textId="77777777" w:rsidR="00604725" w:rsidRPr="00604725" w:rsidRDefault="000D5F1D" w:rsidP="00C2188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>-</w:t>
      </w:r>
      <w:r w:rsidR="00604725" w:rsidRPr="00604725">
        <w:rPr>
          <w:b w:val="0"/>
        </w:rPr>
        <w:t xml:space="preserve"> копии правоустанавливающих или </w:t>
      </w:r>
      <w:proofErr w:type="spellStart"/>
      <w:r w:rsidR="00604725" w:rsidRPr="00604725">
        <w:rPr>
          <w:b w:val="0"/>
        </w:rPr>
        <w:t>правоудостоверяющих</w:t>
      </w:r>
      <w:proofErr w:type="spellEnd"/>
      <w:r w:rsidR="00604725" w:rsidRPr="00604725">
        <w:rPr>
          <w:b w:val="0"/>
        </w:rPr>
        <w:t xml:space="preserve"> документов на земельный участок</w:t>
      </w:r>
      <w:r w:rsidR="005D3A21">
        <w:rPr>
          <w:b w:val="0"/>
        </w:rPr>
        <w:t xml:space="preserve"> (при наличии)</w:t>
      </w:r>
      <w:r w:rsidR="00604725" w:rsidRPr="00604725">
        <w:rPr>
          <w:b w:val="0"/>
        </w:rPr>
        <w:t>;</w:t>
      </w:r>
    </w:p>
    <w:p w14:paraId="137E891A" w14:textId="77777777" w:rsidR="00604725" w:rsidRPr="00604725" w:rsidRDefault="00604725" w:rsidP="00604725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0D5F1D">
        <w:rPr>
          <w:b w:val="0"/>
        </w:rPr>
        <w:t>-</w:t>
      </w:r>
      <w:r w:rsidRPr="00604725">
        <w:rPr>
          <w:b w:val="0"/>
        </w:rPr>
        <w:t xml:space="preserve"> копии правоустанавливающих или </w:t>
      </w:r>
      <w:proofErr w:type="spellStart"/>
      <w:r w:rsidRPr="00604725">
        <w:rPr>
          <w:b w:val="0"/>
        </w:rPr>
        <w:t>правоудостоверяющих</w:t>
      </w:r>
      <w:proofErr w:type="spellEnd"/>
      <w:r w:rsidRPr="00604725">
        <w:rPr>
          <w:b w:val="0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</w:t>
      </w:r>
      <w:r w:rsidR="005D3A21">
        <w:rPr>
          <w:b w:val="0"/>
        </w:rPr>
        <w:t xml:space="preserve"> (при наличии)</w:t>
      </w:r>
      <w:r w:rsidRPr="00604725">
        <w:rPr>
          <w:b w:val="0"/>
        </w:rPr>
        <w:t>;</w:t>
      </w:r>
    </w:p>
    <w:p w14:paraId="785E5E98" w14:textId="77777777" w:rsidR="00604725" w:rsidRDefault="00C21880" w:rsidP="00604725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0D5F1D">
        <w:rPr>
          <w:b w:val="0"/>
        </w:rPr>
        <w:t>-</w:t>
      </w:r>
      <w:r w:rsidR="00604725" w:rsidRPr="00604725">
        <w:rPr>
          <w:b w:val="0"/>
        </w:rPr>
        <w:t xml:space="preserve"> копии кадастрового паспорта земельного участка (выписка из государственного кадастра недвижимости)</w:t>
      </w:r>
      <w:r w:rsidR="005D3A21">
        <w:rPr>
          <w:b w:val="0"/>
        </w:rPr>
        <w:t xml:space="preserve"> (при наличии)</w:t>
      </w:r>
      <w:r w:rsidR="00604725" w:rsidRPr="00604725">
        <w:rPr>
          <w:b w:val="0"/>
        </w:rPr>
        <w:t>;</w:t>
      </w:r>
    </w:p>
    <w:p w14:paraId="575FD73E" w14:textId="77777777" w:rsidR="000D5F1D" w:rsidRDefault="00C21880" w:rsidP="000D5F1D">
      <w:pPr>
        <w:overflowPunct/>
        <w:ind w:firstLine="540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ab/>
      </w:r>
      <w:r w:rsidR="000D5F1D">
        <w:rPr>
          <w:rFonts w:eastAsiaTheme="minorHAnsi" w:cs="Times New Roman CYR"/>
          <w:sz w:val="24"/>
          <w:szCs w:val="24"/>
          <w:lang w:eastAsia="en-US"/>
        </w:rPr>
        <w:t>-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 копии </w:t>
      </w:r>
      <w:r w:rsidR="00E178EC">
        <w:rPr>
          <w:rFonts w:eastAsiaTheme="minorHAnsi" w:cs="Times New Roman CYR"/>
          <w:sz w:val="24"/>
          <w:szCs w:val="24"/>
          <w:lang w:eastAsia="en-US"/>
        </w:rPr>
        <w:t>кадастрового или технического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 </w:t>
      </w:r>
      <w:r w:rsidR="00E178EC">
        <w:rPr>
          <w:rFonts w:eastAsiaTheme="minorHAnsi" w:cs="Times New Roman CYR"/>
          <w:sz w:val="24"/>
          <w:szCs w:val="24"/>
          <w:lang w:eastAsia="en-US"/>
        </w:rPr>
        <w:t>паспорта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 на объекты капитального строительства</w:t>
      </w:r>
      <w:r w:rsidR="000D5F1D">
        <w:rPr>
          <w:rFonts w:eastAsiaTheme="minorHAnsi" w:cs="Times New Roman CYR"/>
          <w:sz w:val="24"/>
          <w:szCs w:val="24"/>
          <w:lang w:eastAsia="en-US"/>
        </w:rPr>
        <w:t xml:space="preserve"> (в случае обращения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строительства).</w:t>
      </w:r>
    </w:p>
    <w:p w14:paraId="12D14044" w14:textId="77777777" w:rsidR="000D5F1D" w:rsidRPr="000D5F1D" w:rsidRDefault="00C21880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>3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. </w:t>
      </w:r>
      <w:r w:rsidR="0092118A" w:rsidRPr="000D5F1D">
        <w:rPr>
          <w:sz w:val="24"/>
          <w:szCs w:val="24"/>
        </w:rPr>
        <w:t>Копия решения Инвестиционного совета при Губернаторе Нижегородской области (при наличии).</w:t>
      </w:r>
    </w:p>
    <w:p w14:paraId="009B22E9" w14:textId="77777777" w:rsidR="000D5F1D" w:rsidRPr="000D5F1D" w:rsidRDefault="00C21880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>4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. </w:t>
      </w:r>
      <w:r w:rsidR="0092118A" w:rsidRPr="000D5F1D">
        <w:rPr>
          <w:sz w:val="24"/>
          <w:szCs w:val="24"/>
        </w:rPr>
        <w:t>Картографический материал</w:t>
      </w:r>
      <w:r w:rsidR="005D3A21">
        <w:rPr>
          <w:sz w:val="24"/>
          <w:szCs w:val="24"/>
        </w:rPr>
        <w:t>,</w:t>
      </w:r>
      <w:r w:rsidR="005D3A21" w:rsidRPr="005D3A21">
        <w:rPr>
          <w:sz w:val="24"/>
          <w:szCs w:val="24"/>
        </w:rPr>
        <w:t xml:space="preserve"> </w:t>
      </w:r>
      <w:r w:rsidR="005D3A21">
        <w:rPr>
          <w:sz w:val="24"/>
          <w:szCs w:val="24"/>
        </w:rPr>
        <w:t>либо ситуационный план земельного участка</w:t>
      </w:r>
      <w:r w:rsidR="0092118A" w:rsidRPr="000D5F1D">
        <w:rPr>
          <w:sz w:val="24"/>
          <w:szCs w:val="24"/>
        </w:rPr>
        <w:t>, отображающий местоположение земельного участка/ объекта капитального строительства.</w:t>
      </w:r>
    </w:p>
    <w:p w14:paraId="5A96EC94" w14:textId="77777777" w:rsidR="000D5F1D" w:rsidRPr="000D5F1D" w:rsidRDefault="00C21880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>5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. </w:t>
      </w:r>
      <w:r w:rsidR="007058D6" w:rsidRPr="000D5F1D">
        <w:rPr>
          <w:sz w:val="24"/>
          <w:szCs w:val="24"/>
        </w:rPr>
        <w:t>Графический</w:t>
      </w:r>
      <w:r w:rsidR="0092118A" w:rsidRPr="000D5F1D">
        <w:rPr>
          <w:sz w:val="24"/>
          <w:szCs w:val="24"/>
        </w:rPr>
        <w:t xml:space="preserve"> материал, отображающий предложения:</w:t>
      </w:r>
    </w:p>
    <w:p w14:paraId="6AFEE2D9" w14:textId="77777777" w:rsidR="000D5F1D" w:rsidRPr="000D5F1D" w:rsidRDefault="0092118A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 w:rsidRPr="000D5F1D">
        <w:rPr>
          <w:sz w:val="24"/>
          <w:szCs w:val="24"/>
        </w:rPr>
        <w:t>- по изменению функциональной зоны (в случае подготовки предложений по внесению изменений в генеральный план городского округа),</w:t>
      </w:r>
    </w:p>
    <w:p w14:paraId="4F519884" w14:textId="77777777" w:rsidR="000D5F1D" w:rsidRPr="000D5F1D" w:rsidRDefault="0092118A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 w:rsidRPr="000D5F1D">
        <w:rPr>
          <w:sz w:val="24"/>
          <w:szCs w:val="24"/>
        </w:rPr>
        <w:t>- по изменению территориальной зоны (в случае подготовки предложения о внесении изменений в правила землепользования и застройки муниципального образования).</w:t>
      </w:r>
    </w:p>
    <w:p w14:paraId="0854D932" w14:textId="77777777" w:rsidR="000D5F1D" w:rsidRPr="000D5F1D" w:rsidRDefault="00C21880" w:rsidP="006C106F">
      <w:pPr>
        <w:overflowPunct/>
        <w:ind w:firstLine="708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>6</w:t>
      </w:r>
      <w:r w:rsidR="000D5F1D" w:rsidRPr="000D5F1D">
        <w:rPr>
          <w:rFonts w:eastAsiaTheme="minorHAnsi" w:cs="Times New Roman CYR"/>
          <w:sz w:val="24"/>
          <w:szCs w:val="24"/>
          <w:lang w:eastAsia="en-US"/>
        </w:rPr>
        <w:t xml:space="preserve">. </w:t>
      </w:r>
      <w:r w:rsidR="00B24480">
        <w:rPr>
          <w:sz w:val="24"/>
          <w:szCs w:val="24"/>
        </w:rPr>
        <w:t xml:space="preserve">Архитектурно-градостроительное решение объекта капитального строительства </w:t>
      </w:r>
      <w:r w:rsidR="0092118A" w:rsidRPr="000D5F1D">
        <w:rPr>
          <w:sz w:val="24"/>
          <w:szCs w:val="24"/>
        </w:rPr>
        <w:t>(при наличии)</w:t>
      </w:r>
      <w:r w:rsidR="00B24480">
        <w:rPr>
          <w:sz w:val="24"/>
          <w:szCs w:val="24"/>
        </w:rPr>
        <w:t>, в том числе в электронном виде</w:t>
      </w:r>
      <w:r w:rsidR="0092118A" w:rsidRPr="000D5F1D">
        <w:rPr>
          <w:sz w:val="24"/>
          <w:szCs w:val="24"/>
        </w:rPr>
        <w:t>:</w:t>
      </w:r>
    </w:p>
    <w:p w14:paraId="3A1D1374" w14:textId="77777777" w:rsidR="000D5F1D" w:rsidRPr="000D5F1D" w:rsidRDefault="000D5F1D" w:rsidP="000D5F1D">
      <w:pPr>
        <w:overflowPunct/>
        <w:ind w:firstLine="540"/>
        <w:rPr>
          <w:rFonts w:eastAsiaTheme="minorHAnsi" w:cs="Times New Roman CYR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92118A" w:rsidRPr="000D5F1D">
        <w:rPr>
          <w:sz w:val="24"/>
          <w:szCs w:val="24"/>
        </w:rPr>
        <w:t>-</w:t>
      </w:r>
      <w:r w:rsidR="00B24480">
        <w:rPr>
          <w:sz w:val="24"/>
          <w:szCs w:val="24"/>
        </w:rPr>
        <w:t xml:space="preserve"> схема планировочной организации земельного участка с указанием мест расположения</w:t>
      </w:r>
      <w:r w:rsidR="006C106F">
        <w:rPr>
          <w:sz w:val="24"/>
          <w:szCs w:val="24"/>
        </w:rPr>
        <w:t xml:space="preserve">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 зон)</w:t>
      </w:r>
      <w:r w:rsidR="007058D6" w:rsidRPr="000D5F1D">
        <w:rPr>
          <w:sz w:val="24"/>
          <w:szCs w:val="24"/>
        </w:rPr>
        <w:t>,</w:t>
      </w:r>
      <w:r w:rsidR="0092118A" w:rsidRPr="000D5F1D">
        <w:rPr>
          <w:sz w:val="24"/>
          <w:szCs w:val="24"/>
        </w:rPr>
        <w:t xml:space="preserve"> </w:t>
      </w:r>
    </w:p>
    <w:p w14:paraId="08801D24" w14:textId="77777777" w:rsidR="000D5F1D" w:rsidRPr="000D5F1D" w:rsidRDefault="000D5F1D" w:rsidP="000D5F1D">
      <w:pPr>
        <w:overflowPunct/>
        <w:ind w:firstLine="540"/>
        <w:rPr>
          <w:rFonts w:eastAsiaTheme="minorHAnsi" w:cs="Times New Roman CYR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7058D6" w:rsidRPr="000D5F1D">
        <w:rPr>
          <w:sz w:val="24"/>
          <w:szCs w:val="24"/>
        </w:rPr>
        <w:t>- краткая пояснительная записка,</w:t>
      </w:r>
    </w:p>
    <w:p w14:paraId="35EA92F2" w14:textId="77777777" w:rsidR="006C106F" w:rsidRDefault="000D5F1D" w:rsidP="006C106F">
      <w:pPr>
        <w:overflowPunct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92118A" w:rsidRPr="000D5F1D">
        <w:rPr>
          <w:sz w:val="24"/>
          <w:szCs w:val="24"/>
        </w:rPr>
        <w:t>-</w:t>
      </w:r>
      <w:r w:rsidR="006C106F">
        <w:rPr>
          <w:sz w:val="24"/>
          <w:szCs w:val="24"/>
        </w:rPr>
        <w:t xml:space="preserve"> архитектурное решение</w:t>
      </w:r>
      <w:r w:rsidR="0092118A" w:rsidRPr="000D5F1D">
        <w:rPr>
          <w:sz w:val="24"/>
          <w:szCs w:val="24"/>
        </w:rPr>
        <w:t>.</w:t>
      </w:r>
    </w:p>
    <w:p w14:paraId="7EE23BD5" w14:textId="31C24248" w:rsidR="006C106F" w:rsidRPr="00AC019E" w:rsidRDefault="00C21880" w:rsidP="00AC019E">
      <w:pPr>
        <w:overflowPunct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7058D6" w:rsidRPr="000D5F1D">
        <w:rPr>
          <w:sz w:val="24"/>
          <w:szCs w:val="24"/>
        </w:rPr>
        <w:t xml:space="preserve">. Заключение органа местного самоуправления о возможности и целесообразности внесения изменений в генеральный план </w:t>
      </w:r>
      <w:r w:rsidR="006C106F">
        <w:rPr>
          <w:sz w:val="24"/>
          <w:szCs w:val="24"/>
        </w:rPr>
        <w:t>поселения, городского округа</w:t>
      </w:r>
      <w:r w:rsidR="007058D6" w:rsidRPr="000D5F1D">
        <w:rPr>
          <w:sz w:val="24"/>
          <w:szCs w:val="24"/>
        </w:rPr>
        <w:t xml:space="preserve"> Нижегородской области/ внесения изменений в правила землепользования и застройки муниципальных образований Нижегородской области</w:t>
      </w:r>
      <w:r w:rsidR="006C106F">
        <w:rPr>
          <w:sz w:val="24"/>
          <w:szCs w:val="24"/>
        </w:rPr>
        <w:t>.</w:t>
      </w:r>
    </w:p>
    <w:sectPr w:rsidR="006C106F" w:rsidRPr="00AC019E" w:rsidSect="006C10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21AD"/>
    <w:multiLevelType w:val="hybridMultilevel"/>
    <w:tmpl w:val="58869872"/>
    <w:lvl w:ilvl="0" w:tplc="C8DAD71C">
      <w:start w:val="1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1" w:tplc="0BBEF198">
      <w:numFmt w:val="none"/>
      <w:lvlText w:val=""/>
      <w:lvlJc w:val="left"/>
      <w:pPr>
        <w:tabs>
          <w:tab w:val="num" w:pos="834"/>
        </w:tabs>
      </w:pPr>
    </w:lvl>
    <w:lvl w:ilvl="2" w:tplc="ECCE537E">
      <w:numFmt w:val="none"/>
      <w:lvlText w:val=""/>
      <w:lvlJc w:val="left"/>
      <w:pPr>
        <w:tabs>
          <w:tab w:val="num" w:pos="834"/>
        </w:tabs>
      </w:pPr>
    </w:lvl>
    <w:lvl w:ilvl="3" w:tplc="5DE827AC">
      <w:numFmt w:val="none"/>
      <w:lvlText w:val=""/>
      <w:lvlJc w:val="left"/>
      <w:pPr>
        <w:tabs>
          <w:tab w:val="num" w:pos="834"/>
        </w:tabs>
      </w:pPr>
    </w:lvl>
    <w:lvl w:ilvl="4" w:tplc="5D8C1A58">
      <w:numFmt w:val="none"/>
      <w:lvlText w:val=""/>
      <w:lvlJc w:val="left"/>
      <w:pPr>
        <w:tabs>
          <w:tab w:val="num" w:pos="834"/>
        </w:tabs>
      </w:pPr>
    </w:lvl>
    <w:lvl w:ilvl="5" w:tplc="E63C2EBA">
      <w:numFmt w:val="none"/>
      <w:lvlText w:val=""/>
      <w:lvlJc w:val="left"/>
      <w:pPr>
        <w:tabs>
          <w:tab w:val="num" w:pos="834"/>
        </w:tabs>
      </w:pPr>
    </w:lvl>
    <w:lvl w:ilvl="6" w:tplc="ED0CAB22">
      <w:numFmt w:val="none"/>
      <w:lvlText w:val=""/>
      <w:lvlJc w:val="left"/>
      <w:pPr>
        <w:tabs>
          <w:tab w:val="num" w:pos="834"/>
        </w:tabs>
      </w:pPr>
    </w:lvl>
    <w:lvl w:ilvl="7" w:tplc="B4B40CD6">
      <w:numFmt w:val="none"/>
      <w:lvlText w:val=""/>
      <w:lvlJc w:val="left"/>
      <w:pPr>
        <w:tabs>
          <w:tab w:val="num" w:pos="834"/>
        </w:tabs>
      </w:pPr>
    </w:lvl>
    <w:lvl w:ilvl="8" w:tplc="BB4E260C">
      <w:numFmt w:val="none"/>
      <w:lvlText w:val=""/>
      <w:lvlJc w:val="left"/>
      <w:pPr>
        <w:tabs>
          <w:tab w:val="num" w:pos="83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21"/>
    <w:rsid w:val="00001426"/>
    <w:rsid w:val="00002AA1"/>
    <w:rsid w:val="00011871"/>
    <w:rsid w:val="00012182"/>
    <w:rsid w:val="00016EFE"/>
    <w:rsid w:val="0005757D"/>
    <w:rsid w:val="00081648"/>
    <w:rsid w:val="00085823"/>
    <w:rsid w:val="000873BF"/>
    <w:rsid w:val="00096812"/>
    <w:rsid w:val="000A38C3"/>
    <w:rsid w:val="000B5916"/>
    <w:rsid w:val="000D19D3"/>
    <w:rsid w:val="000D5F1D"/>
    <w:rsid w:val="000D754C"/>
    <w:rsid w:val="000E18D8"/>
    <w:rsid w:val="000F1D92"/>
    <w:rsid w:val="00117594"/>
    <w:rsid w:val="001203CC"/>
    <w:rsid w:val="00126869"/>
    <w:rsid w:val="00127095"/>
    <w:rsid w:val="00133A33"/>
    <w:rsid w:val="001357CB"/>
    <w:rsid w:val="0013652F"/>
    <w:rsid w:val="00153930"/>
    <w:rsid w:val="0016724C"/>
    <w:rsid w:val="00175691"/>
    <w:rsid w:val="00175C7C"/>
    <w:rsid w:val="00183099"/>
    <w:rsid w:val="00185067"/>
    <w:rsid w:val="00185674"/>
    <w:rsid w:val="0019754C"/>
    <w:rsid w:val="001A5B50"/>
    <w:rsid w:val="001A5BF9"/>
    <w:rsid w:val="001A650B"/>
    <w:rsid w:val="001B10B0"/>
    <w:rsid w:val="001C05A7"/>
    <w:rsid w:val="001D00FE"/>
    <w:rsid w:val="001E3034"/>
    <w:rsid w:val="002241DD"/>
    <w:rsid w:val="0023712F"/>
    <w:rsid w:val="00237205"/>
    <w:rsid w:val="0024362A"/>
    <w:rsid w:val="002438AB"/>
    <w:rsid w:val="00253D2A"/>
    <w:rsid w:val="002B7BAB"/>
    <w:rsid w:val="002C5698"/>
    <w:rsid w:val="002D46DD"/>
    <w:rsid w:val="002E0F15"/>
    <w:rsid w:val="002E560B"/>
    <w:rsid w:val="002F4206"/>
    <w:rsid w:val="00331A6A"/>
    <w:rsid w:val="003A000F"/>
    <w:rsid w:val="003A6B9E"/>
    <w:rsid w:val="003A73D6"/>
    <w:rsid w:val="003A76A3"/>
    <w:rsid w:val="003D7988"/>
    <w:rsid w:val="00401085"/>
    <w:rsid w:val="004106ED"/>
    <w:rsid w:val="00425844"/>
    <w:rsid w:val="004348AD"/>
    <w:rsid w:val="004424FA"/>
    <w:rsid w:val="0044796D"/>
    <w:rsid w:val="004626B9"/>
    <w:rsid w:val="00490C97"/>
    <w:rsid w:val="00496A54"/>
    <w:rsid w:val="004B12D8"/>
    <w:rsid w:val="004C7EEE"/>
    <w:rsid w:val="004F02AE"/>
    <w:rsid w:val="005006EF"/>
    <w:rsid w:val="00507618"/>
    <w:rsid w:val="005106C5"/>
    <w:rsid w:val="005134CF"/>
    <w:rsid w:val="005429B5"/>
    <w:rsid w:val="00553037"/>
    <w:rsid w:val="00562AE5"/>
    <w:rsid w:val="00564B80"/>
    <w:rsid w:val="00565B03"/>
    <w:rsid w:val="005737D7"/>
    <w:rsid w:val="005B2539"/>
    <w:rsid w:val="005D3A21"/>
    <w:rsid w:val="00602F78"/>
    <w:rsid w:val="00604725"/>
    <w:rsid w:val="0061758D"/>
    <w:rsid w:val="00630A76"/>
    <w:rsid w:val="006355EB"/>
    <w:rsid w:val="0064477D"/>
    <w:rsid w:val="00657161"/>
    <w:rsid w:val="00685650"/>
    <w:rsid w:val="006A1D2E"/>
    <w:rsid w:val="006A461F"/>
    <w:rsid w:val="006A5510"/>
    <w:rsid w:val="006B2A52"/>
    <w:rsid w:val="006C106F"/>
    <w:rsid w:val="006E3E7C"/>
    <w:rsid w:val="006E79F7"/>
    <w:rsid w:val="006F611F"/>
    <w:rsid w:val="006F6E53"/>
    <w:rsid w:val="007022DC"/>
    <w:rsid w:val="007025F0"/>
    <w:rsid w:val="007058D6"/>
    <w:rsid w:val="00707E2E"/>
    <w:rsid w:val="00714198"/>
    <w:rsid w:val="00751B3E"/>
    <w:rsid w:val="007556B5"/>
    <w:rsid w:val="007B6B34"/>
    <w:rsid w:val="007B7AE8"/>
    <w:rsid w:val="007D3DE0"/>
    <w:rsid w:val="007D624C"/>
    <w:rsid w:val="007F0A4B"/>
    <w:rsid w:val="00812C4C"/>
    <w:rsid w:val="00814A22"/>
    <w:rsid w:val="00816C8B"/>
    <w:rsid w:val="00831EFB"/>
    <w:rsid w:val="008374EC"/>
    <w:rsid w:val="0085491C"/>
    <w:rsid w:val="00876EEC"/>
    <w:rsid w:val="008965A5"/>
    <w:rsid w:val="008B12AE"/>
    <w:rsid w:val="008C10C4"/>
    <w:rsid w:val="008C6BA3"/>
    <w:rsid w:val="008E0AAB"/>
    <w:rsid w:val="008F019D"/>
    <w:rsid w:val="008F7EEC"/>
    <w:rsid w:val="0092118A"/>
    <w:rsid w:val="009212A1"/>
    <w:rsid w:val="009271EA"/>
    <w:rsid w:val="00931487"/>
    <w:rsid w:val="00934087"/>
    <w:rsid w:val="00934ABD"/>
    <w:rsid w:val="009371CD"/>
    <w:rsid w:val="00941A72"/>
    <w:rsid w:val="00962F90"/>
    <w:rsid w:val="0097310A"/>
    <w:rsid w:val="009A1B22"/>
    <w:rsid w:val="009A5F16"/>
    <w:rsid w:val="009C1963"/>
    <w:rsid w:val="009C4193"/>
    <w:rsid w:val="009C4FCD"/>
    <w:rsid w:val="009C5C2D"/>
    <w:rsid w:val="009D63BF"/>
    <w:rsid w:val="009F5956"/>
    <w:rsid w:val="009F6287"/>
    <w:rsid w:val="00A076A1"/>
    <w:rsid w:val="00A16A50"/>
    <w:rsid w:val="00A407FC"/>
    <w:rsid w:val="00A525BE"/>
    <w:rsid w:val="00A66860"/>
    <w:rsid w:val="00A7585B"/>
    <w:rsid w:val="00A839EC"/>
    <w:rsid w:val="00A8592E"/>
    <w:rsid w:val="00AA26D3"/>
    <w:rsid w:val="00AA42FB"/>
    <w:rsid w:val="00AB7BA6"/>
    <w:rsid w:val="00AC019E"/>
    <w:rsid w:val="00AD5781"/>
    <w:rsid w:val="00AF2FC8"/>
    <w:rsid w:val="00AF7A31"/>
    <w:rsid w:val="00AF7C99"/>
    <w:rsid w:val="00B12F3F"/>
    <w:rsid w:val="00B23AED"/>
    <w:rsid w:val="00B24480"/>
    <w:rsid w:val="00B6665C"/>
    <w:rsid w:val="00BC3950"/>
    <w:rsid w:val="00BD3A3C"/>
    <w:rsid w:val="00BE7CC6"/>
    <w:rsid w:val="00BF3345"/>
    <w:rsid w:val="00C21880"/>
    <w:rsid w:val="00C30EE4"/>
    <w:rsid w:val="00C56AE1"/>
    <w:rsid w:val="00C7093E"/>
    <w:rsid w:val="00C736D7"/>
    <w:rsid w:val="00C80E40"/>
    <w:rsid w:val="00CA6114"/>
    <w:rsid w:val="00CB750B"/>
    <w:rsid w:val="00CC1E7B"/>
    <w:rsid w:val="00CC401E"/>
    <w:rsid w:val="00CD0EF9"/>
    <w:rsid w:val="00CE0796"/>
    <w:rsid w:val="00CE3286"/>
    <w:rsid w:val="00CE3A9E"/>
    <w:rsid w:val="00D4563D"/>
    <w:rsid w:val="00D71CA8"/>
    <w:rsid w:val="00D73D3C"/>
    <w:rsid w:val="00D77008"/>
    <w:rsid w:val="00D80F1F"/>
    <w:rsid w:val="00D85723"/>
    <w:rsid w:val="00D94580"/>
    <w:rsid w:val="00DA668C"/>
    <w:rsid w:val="00DB450A"/>
    <w:rsid w:val="00DB712A"/>
    <w:rsid w:val="00DB796A"/>
    <w:rsid w:val="00DC2B05"/>
    <w:rsid w:val="00DD145C"/>
    <w:rsid w:val="00DD2B77"/>
    <w:rsid w:val="00DE6CD0"/>
    <w:rsid w:val="00DF60FE"/>
    <w:rsid w:val="00E178EC"/>
    <w:rsid w:val="00E3027D"/>
    <w:rsid w:val="00E326AF"/>
    <w:rsid w:val="00E4062F"/>
    <w:rsid w:val="00E536F6"/>
    <w:rsid w:val="00E54283"/>
    <w:rsid w:val="00E61EA8"/>
    <w:rsid w:val="00E64883"/>
    <w:rsid w:val="00E648F8"/>
    <w:rsid w:val="00E65F7A"/>
    <w:rsid w:val="00E76113"/>
    <w:rsid w:val="00E77F4B"/>
    <w:rsid w:val="00EB71BC"/>
    <w:rsid w:val="00ED0E13"/>
    <w:rsid w:val="00ED790C"/>
    <w:rsid w:val="00EE16F1"/>
    <w:rsid w:val="00EE2F27"/>
    <w:rsid w:val="00EE6DB4"/>
    <w:rsid w:val="00EF0FC0"/>
    <w:rsid w:val="00EF4926"/>
    <w:rsid w:val="00EF6880"/>
    <w:rsid w:val="00F0177B"/>
    <w:rsid w:val="00F2083C"/>
    <w:rsid w:val="00F26F5A"/>
    <w:rsid w:val="00F37662"/>
    <w:rsid w:val="00F428B2"/>
    <w:rsid w:val="00F60058"/>
    <w:rsid w:val="00F6224A"/>
    <w:rsid w:val="00F66821"/>
    <w:rsid w:val="00F77ED2"/>
    <w:rsid w:val="00F864E8"/>
    <w:rsid w:val="00F86C31"/>
    <w:rsid w:val="00F91DD3"/>
    <w:rsid w:val="00F9424A"/>
    <w:rsid w:val="00F95382"/>
    <w:rsid w:val="00F9760F"/>
    <w:rsid w:val="00FB43D2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A46"/>
  <w15:docId w15:val="{A6CF3BFE-EB76-440D-9800-F22B68D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B34"/>
    <w:pPr>
      <w:ind w:left="720"/>
      <w:contextualSpacing/>
    </w:pPr>
  </w:style>
  <w:style w:type="paragraph" w:customStyle="1" w:styleId="ConsPlusNormal">
    <w:name w:val="ConsPlusNormal"/>
    <w:rsid w:val="0060472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Параничева</dc:creator>
  <cp:lastModifiedBy>Виноградова Д.А.</cp:lastModifiedBy>
  <cp:revision>3</cp:revision>
  <cp:lastPrinted>2015-09-18T06:16:00Z</cp:lastPrinted>
  <dcterms:created xsi:type="dcterms:W3CDTF">2021-08-31T13:54:00Z</dcterms:created>
  <dcterms:modified xsi:type="dcterms:W3CDTF">2021-08-31T13:55:00Z</dcterms:modified>
</cp:coreProperties>
</file>