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3960E1" w:rsidRPr="005C4FCF" w:rsidTr="003960E1">
        <w:trPr>
          <w:trHeight w:val="539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60E1" w:rsidRPr="005C4FCF" w:rsidRDefault="009A5E62" w:rsidP="001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  <w:r w:rsidR="00396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</w:t>
            </w:r>
            <w:r w:rsidR="00A20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деятельности и</w:t>
            </w:r>
            <w:r w:rsidR="00396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</w:t>
            </w:r>
            <w:r w:rsidR="00A20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агломераций</w:t>
            </w:r>
            <w:r w:rsidR="003960E1" w:rsidRPr="005C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</w:t>
            </w:r>
          </w:p>
          <w:p w:rsidR="003960E1" w:rsidRPr="005C4FCF" w:rsidRDefault="003960E1" w:rsidP="001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0E1" w:rsidRDefault="003960E1" w:rsidP="001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9A5E62" w:rsidRPr="009A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градостроительного развития агломерации</w:t>
            </w:r>
          </w:p>
          <w:p w:rsidR="009A5E62" w:rsidRPr="005C4FCF" w:rsidRDefault="009A5E62" w:rsidP="001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0E1" w:rsidRPr="001C3A15" w:rsidRDefault="003960E1" w:rsidP="001A4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</w:t>
            </w:r>
            <w:r w:rsidR="009A5E62" w:rsidRPr="001C3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землепользования и застройки территорий агломерации</w:t>
            </w:r>
          </w:p>
          <w:p w:rsidR="003960E1" w:rsidRPr="005C4FCF" w:rsidRDefault="003960E1" w:rsidP="001A4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60E1" w:rsidRPr="005C4FCF" w:rsidRDefault="003960E1" w:rsidP="001A4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Должностной регламент</w:t>
            </w:r>
          </w:p>
          <w:p w:rsidR="003960E1" w:rsidRPr="005C4FCF" w:rsidRDefault="003960E1" w:rsidP="001A4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 №___________</w:t>
            </w:r>
          </w:p>
          <w:p w:rsidR="003960E1" w:rsidRPr="005C4FCF" w:rsidRDefault="003960E1" w:rsidP="001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Новгород</w:t>
            </w:r>
          </w:p>
          <w:p w:rsidR="003960E1" w:rsidRPr="00AF5FC3" w:rsidRDefault="003960E1" w:rsidP="001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0E1" w:rsidRPr="00AF5FC3" w:rsidRDefault="003960E1" w:rsidP="001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0E1" w:rsidRPr="005C4FCF" w:rsidRDefault="004B4BC3" w:rsidP="001A4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396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ачальника отдела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60E1" w:rsidRPr="005C4FCF" w:rsidRDefault="003960E1" w:rsidP="001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4B4BC3" w:rsidRDefault="003960E1" w:rsidP="001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9A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Pr="005C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</w:t>
            </w:r>
            <w:r w:rsidR="00A20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деятельности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</w:t>
            </w:r>
            <w:r w:rsidR="00A20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агломераций</w:t>
            </w:r>
          </w:p>
          <w:p w:rsidR="003960E1" w:rsidRPr="005C4FCF" w:rsidRDefault="003960E1" w:rsidP="001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Нижегородской области </w:t>
            </w:r>
          </w:p>
          <w:p w:rsidR="003960E1" w:rsidRPr="005C4FCF" w:rsidRDefault="003960E1" w:rsidP="001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0E1" w:rsidRPr="005C4FCF" w:rsidRDefault="003960E1" w:rsidP="001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</w:t>
            </w:r>
            <w:r w:rsidR="004B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5C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CD7C5B" w:rsidRDefault="00CD7C5B" w:rsidP="00CD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5EF" w:rsidRDefault="003960E1" w:rsidP="003960E1">
      <w:pPr>
        <w:pStyle w:val="a5"/>
        <w:tabs>
          <w:tab w:val="left" w:pos="418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7515EF" w:rsidRPr="00160A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15EF" w:rsidRPr="00AF5FC3" w:rsidRDefault="007515EF" w:rsidP="00AF5FC3">
      <w:pPr>
        <w:tabs>
          <w:tab w:val="left" w:pos="418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F5FC3" w:rsidRPr="00AF5FC3" w:rsidRDefault="00AF5FC3" w:rsidP="00AF5F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начальника отдела </w:t>
      </w:r>
      <w:bookmarkStart w:id="0" w:name="_Hlk49511370"/>
      <w:r w:rsidR="009A5E62" w:rsidRPr="009A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территорий агломерации </w:t>
      </w: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A5E62" w:rsidRPr="009A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развития агломерации </w:t>
      </w:r>
      <w:bookmarkEnd w:id="0"/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начальник отдела) </w:t>
      </w:r>
      <w:r w:rsidR="009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 и развития агломераций Нижегородской области (далее – </w:t>
      </w:r>
      <w:r w:rsidR="009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Реестром должностей государственной гражданской службы Нижегородской области, утвержденным Законом Нижегородской области от </w:t>
      </w:r>
      <w:r w:rsidR="00DA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C3A15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2005 г. № 225-З «</w:t>
      </w: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должностях Нижегородской области и Реестре должностей государственной гражданск</w:t>
      </w:r>
      <w:r w:rsidR="001C3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Нижегородской области»</w:t>
      </w: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относится к</w:t>
      </w:r>
      <w:proofErr w:type="gramEnd"/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A4" w:rsidRPr="00E0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</w:t>
      </w: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должностей государственной гражданск</w:t>
      </w:r>
      <w:r w:rsidR="001C3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(группа 4) категории «Руководители»</w:t>
      </w: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FC3" w:rsidRPr="00AF5FC3" w:rsidRDefault="00AF5FC3" w:rsidP="00AF5F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деятельности: регулирование жилищно-коммунального хозяйства и строительства.</w:t>
      </w:r>
    </w:p>
    <w:p w:rsidR="00AF5FC3" w:rsidRPr="00AF5FC3" w:rsidRDefault="00AF5FC3" w:rsidP="00AF5F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деятельности: техническое регулирование градостроительной деятельности и архитектуры.</w:t>
      </w:r>
    </w:p>
    <w:p w:rsidR="00AF5FC3" w:rsidRPr="00AF5FC3" w:rsidRDefault="00AF5FC3" w:rsidP="00AF5F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Начальник отдела назначается на должность и освобождается от за</w:t>
      </w:r>
      <w:r w:rsidR="00CF7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мещаемой</w:t>
      </w: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r w:rsidR="009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градостроительной деятельности и развития агломераций Нижегородской области (далее – </w:t>
      </w:r>
      <w:r w:rsidR="009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порядке, установленном действующим законодательством.</w:t>
      </w:r>
    </w:p>
    <w:p w:rsidR="00AF5FC3" w:rsidRPr="00AF5FC3" w:rsidRDefault="00AF5FC3" w:rsidP="00AF5F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Начальник отдела непосредственно подчин</w:t>
      </w:r>
      <w:r w:rsidR="00CD764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A5E62" w:rsidRPr="009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развития агломерации</w:t>
      </w:r>
      <w:r w:rsidR="000E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9A5E62" w:rsidRPr="009A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начальник управления).</w:t>
      </w:r>
    </w:p>
    <w:p w:rsidR="00AF5FC3" w:rsidRPr="00AF5FC3" w:rsidRDefault="00AF5FC3" w:rsidP="00AF5F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непосредственном подчинении начальника отдела находятся сотрудники отдела </w:t>
      </w:r>
      <w:r w:rsidR="009A5E62" w:rsidRPr="009A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gramStart"/>
      <w:r w:rsidR="009A5E62" w:rsidRPr="009A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агломерации управления градостроительного развития агломерации </w:t>
      </w:r>
      <w:r w:rsidR="009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proofErr w:type="gramEnd"/>
      <w:r w:rsid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DCD" w:rsidRPr="008C6DCD" w:rsidRDefault="00AF5FC3" w:rsidP="008C6DCD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На время отсутствия начальника отдела е</w:t>
      </w:r>
      <w:r w:rsidR="00DA3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обязанности</w:t>
      </w:r>
      <w:r w:rsidR="00A3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</w:t>
      </w:r>
      <w:r w:rsidR="00DA354D" w:rsidRPr="001C3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1C3A15" w:rsidRPr="001C3A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A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</w:t>
      </w:r>
      <w:r w:rsidR="00DA354D" w:rsidRPr="009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территорий агломерации управления градостроительного развития агломерации</w:t>
      </w:r>
      <w:r w:rsidR="00DA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8C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6DCD" w:rsidRPr="008C6D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министерства.</w:t>
      </w:r>
    </w:p>
    <w:p w:rsidR="00DA354D" w:rsidRDefault="00DA354D" w:rsidP="000140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EF" w:rsidRPr="004D74B6" w:rsidRDefault="003960E1" w:rsidP="0001403A">
      <w:pPr>
        <w:pStyle w:val="a5"/>
        <w:tabs>
          <w:tab w:val="left" w:pos="418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24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15EF" w:rsidRPr="004D74B6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7515EF" w:rsidRDefault="007515EF" w:rsidP="0001403A">
      <w:pPr>
        <w:tabs>
          <w:tab w:val="left" w:pos="4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3E5" w:rsidRPr="00A203E5" w:rsidRDefault="00A203E5" w:rsidP="0001403A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2352461"/>
      <w:r w:rsidRPr="00A203E5">
        <w:rPr>
          <w:rFonts w:ascii="Times New Roman" w:eastAsia="Calibri" w:hAnsi="Times New Roman" w:cs="Times New Roman"/>
          <w:sz w:val="28"/>
          <w:szCs w:val="28"/>
        </w:rPr>
        <w:t>Для замещения должности начальника отдела предъявляются следующие квалификационные требования:</w:t>
      </w:r>
    </w:p>
    <w:p w:rsidR="00A203E5" w:rsidRPr="00DA354D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Hlk12352520"/>
      <w:bookmarkEnd w:id="1"/>
      <w:r w:rsidRPr="00DA35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 Базовые квалификационные требования.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2.1.1. К уровню профессионального образования:</w:t>
      </w:r>
    </w:p>
    <w:p w:rsid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высшее образование не ниже уровня </w:t>
      </w:r>
      <w:proofErr w:type="spellStart"/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специалитета</w:t>
      </w:r>
      <w:proofErr w:type="spellEnd"/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, магистратуры</w:t>
      </w:r>
      <w:r w:rsidR="009A5E62">
        <w:rPr>
          <w:rStyle w:val="af"/>
          <w:rFonts w:ascii="Times New Roman" w:eastAsia="Times New Roman" w:hAnsi="Times New Roman" w:cs="Times New Roman"/>
          <w:sz w:val="28"/>
          <w:szCs w:val="20"/>
          <w:lang w:eastAsia="ru-RU"/>
        </w:rPr>
        <w:footnoteReference w:id="1"/>
      </w: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5811" w:rsidRDefault="00A203E5" w:rsidP="00DA354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2.1.2. К стажу государственной гражданской службы или стажу работы по специальности, направлению подготовки:</w:t>
      </w:r>
      <w:r w:rsidR="00DA35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5811">
        <w:rPr>
          <w:rFonts w:ascii="Times New Roman" w:hAnsi="Times New Roman" w:cs="Times New Roman"/>
          <w:sz w:val="28"/>
          <w:szCs w:val="28"/>
        </w:rPr>
        <w:t>не менее двух лет стажа гражданской службы или стажа работы по специальности, направлению подготовки</w:t>
      </w:r>
      <w:r w:rsidR="001D1972">
        <w:rPr>
          <w:rFonts w:ascii="Times New Roman" w:hAnsi="Times New Roman" w:cs="Times New Roman"/>
          <w:sz w:val="28"/>
          <w:szCs w:val="28"/>
        </w:rPr>
        <w:t>.</w:t>
      </w:r>
    </w:p>
    <w:p w:rsidR="001D1972" w:rsidRPr="001D1972" w:rsidRDefault="001D1972" w:rsidP="001D197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стажу государственной гражданской службы или работы по специальности, направлению подготовки для замещения главных должностей государственной гражданской службы для лиц, имеющих дипломы специалиста или магистра с отличием, в течение трех лет со дня выдачи диплома устанавливается не менее одного </w:t>
      </w:r>
      <w:r w:rsidRPr="001C3A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 государственной гражданской службы или работы по специальности, направлению подготовки. </w:t>
      </w:r>
      <w:proofErr w:type="gramEnd"/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2.1.3. К базовым знаниям и умениям: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1) знание государственного языка Российской Федерации (русского языка);</w:t>
      </w:r>
    </w:p>
    <w:p w:rsidR="009A5E62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2)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коррупции», Устава Нижегородской области, Закона Нижегородской области от 30 декабря 2005 г.</w:t>
      </w:r>
      <w:r w:rsidR="00044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225-З «О государственных должностях</w:t>
      </w:r>
      <w:proofErr w:type="gramEnd"/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Нижегородской области и Реестре должностей государственной гражданской службы Нижегородской области», Закона Нижегородской области от 10 мая 2006 г. № 40-З «О государственной гражданской службе Нижегородской области», Закона Нижегородской области от 7 марта 2008 г. № 20-З «О противодействии коррупции в Нижегородской области», постановления Правительства Нижегородской области от </w:t>
      </w:r>
      <w:r w:rsidR="00044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декабря 2009 г. № 920 «Об утверждении Регламента Правительства Нижегородской области», </w:t>
      </w:r>
      <w:r w:rsidR="009A5E62" w:rsidRPr="009A5E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Правительства Нижегородской области</w:t>
      </w:r>
      <w:proofErr w:type="gramEnd"/>
      <w:r w:rsidR="009A5E62" w:rsidRPr="009A5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28 декабря 2018 г. № 912 </w:t>
      </w:r>
      <w:r w:rsidR="00BE5D3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A5E62" w:rsidRPr="009A5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Инструкции по делопроизводству в органах исполнительной власти Нижегородской области </w:t>
      </w:r>
      <w:r w:rsidR="00BE5D3D">
        <w:rPr>
          <w:rFonts w:ascii="Times New Roman" w:eastAsia="Times New Roman" w:hAnsi="Times New Roman" w:cs="Times New Roman"/>
          <w:sz w:val="28"/>
          <w:szCs w:val="20"/>
          <w:lang w:eastAsia="ru-RU"/>
        </w:rPr>
        <w:t>и их структурных подразделениях»</w:t>
      </w:r>
      <w:r w:rsidR="009A5E62" w:rsidRPr="009A5E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3) знания и умения в области информационно-коммуникационных технологий;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4) умения включают в себя: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умения: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- умение мыслить стратегически (системно);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- умение планировать, рационально использовать служебное время и достигать результата;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коммуникативные умения;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- умение управлять изменениями;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управленческие умения: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- умение оперативно принимать и реализовывать управленческие решения.</w:t>
      </w:r>
    </w:p>
    <w:p w:rsidR="00A203E5" w:rsidRPr="00DF2034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20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2.2. Профессионально-функциональные квалификационные требования.</w:t>
      </w:r>
    </w:p>
    <w:p w:rsidR="00A203E5" w:rsidRPr="00A203E5" w:rsidRDefault="00A203E5" w:rsidP="00A203E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Hlk12352581"/>
      <w:bookmarkEnd w:id="2"/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2.2.1. Профессиональные квалификационные требования:</w:t>
      </w:r>
    </w:p>
    <w:p w:rsidR="00A203E5" w:rsidRPr="00A203E5" w:rsidRDefault="00A203E5" w:rsidP="00A2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1) к специальности, направлению подготовки: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0E1">
        <w:rPr>
          <w:rFonts w:ascii="Times New Roman" w:eastAsia="Calibri" w:hAnsi="Times New Roman" w:cs="Times New Roman"/>
          <w:sz w:val="28"/>
          <w:szCs w:val="28"/>
        </w:rPr>
        <w:t>«Архитектура»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60E1">
        <w:rPr>
          <w:rFonts w:ascii="Times New Roman" w:eastAsia="Calibri" w:hAnsi="Times New Roman" w:cs="Times New Roman"/>
          <w:sz w:val="28"/>
          <w:szCs w:val="28"/>
        </w:rPr>
        <w:t>«Градостроительство»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3C65" w:rsidRPr="00ED3C65">
        <w:rPr>
          <w:rFonts w:ascii="Times New Roman" w:eastAsia="Calibri" w:hAnsi="Times New Roman" w:cs="Times New Roman"/>
          <w:sz w:val="28"/>
          <w:szCs w:val="28"/>
        </w:rPr>
        <w:t>«Землеустройство и кадастры», «Строительство», «Техника и технология строительства», «Строительство уникальных зданий и сооружений»</w:t>
      </w:r>
      <w:r w:rsidR="00ED3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3E5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содержащимся в предыдущих перечнях профессий, специальностей и направлений подготовки;</w:t>
      </w:r>
    </w:p>
    <w:p w:rsidR="001B5811" w:rsidRPr="001B5811" w:rsidRDefault="001B5811" w:rsidP="001B581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к профессиональным знаниям и профессиональным умениям:</w:t>
      </w:r>
    </w:p>
    <w:p w:rsidR="001B5811" w:rsidRPr="001B5811" w:rsidRDefault="001B5811" w:rsidP="001B581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811">
        <w:rPr>
          <w:rFonts w:ascii="Times New Roman" w:eastAsia="Times New Roman" w:hAnsi="Times New Roman" w:cs="Times New Roman"/>
          <w:sz w:val="28"/>
          <w:szCs w:val="20"/>
          <w:lang w:eastAsia="ru-RU"/>
        </w:rPr>
        <w:t>а) знания в сфере законодательства Российской Федерации и Нижегородской области:</w:t>
      </w:r>
    </w:p>
    <w:p w:rsidR="00B77BD1" w:rsidRPr="005B6757" w:rsidRDefault="00B77BD1" w:rsidP="003960E1">
      <w:pPr>
        <w:pStyle w:val="a7"/>
        <w:rPr>
          <w:iCs/>
          <w:color w:val="000000" w:themeColor="text1"/>
          <w:szCs w:val="28"/>
        </w:rPr>
      </w:pPr>
      <w:r w:rsidRPr="005B6757">
        <w:rPr>
          <w:iCs/>
          <w:color w:val="000000" w:themeColor="text1"/>
          <w:szCs w:val="28"/>
        </w:rPr>
        <w:t>- Градостроительный кодекс Российской Федерации;</w:t>
      </w:r>
    </w:p>
    <w:p w:rsidR="00B77BD1" w:rsidRPr="005B6757" w:rsidRDefault="00B77BD1" w:rsidP="003960E1">
      <w:pPr>
        <w:pStyle w:val="a7"/>
        <w:rPr>
          <w:iCs/>
          <w:color w:val="000000" w:themeColor="text1"/>
          <w:szCs w:val="28"/>
        </w:rPr>
      </w:pPr>
      <w:r w:rsidRPr="005B6757">
        <w:rPr>
          <w:iCs/>
          <w:color w:val="000000" w:themeColor="text1"/>
          <w:szCs w:val="28"/>
        </w:rPr>
        <w:t>- Земельный кодекс Российской Федерации;</w:t>
      </w:r>
    </w:p>
    <w:p w:rsidR="00CD2DD5" w:rsidRPr="005B6757" w:rsidRDefault="00CD2DD5" w:rsidP="003960E1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757">
        <w:rPr>
          <w:iCs/>
          <w:color w:val="000000" w:themeColor="text1"/>
          <w:szCs w:val="28"/>
        </w:rPr>
        <w:t>-</w:t>
      </w:r>
      <w:r w:rsidRPr="005B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нормативные документы в области строительства (СНиП, ГОСТ, </w:t>
      </w:r>
      <w:r w:rsidR="00932B8F">
        <w:rPr>
          <w:rFonts w:ascii="Times New Roman" w:hAnsi="Times New Roman" w:cs="Times New Roman"/>
          <w:color w:val="000000" w:themeColor="text1"/>
          <w:sz w:val="28"/>
          <w:szCs w:val="28"/>
        </w:rPr>
        <w:t>ТУ, СанПиН) и другая техническая документация;</w:t>
      </w:r>
    </w:p>
    <w:p w:rsidR="008E47FE" w:rsidRPr="005B6757" w:rsidRDefault="008E47FE" w:rsidP="003960E1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6757">
        <w:rPr>
          <w:rFonts w:ascii="Times New Roman" w:hAnsi="Times New Roman" w:cs="Times New Roman"/>
          <w:color w:val="000000" w:themeColor="text1"/>
          <w:sz w:val="28"/>
          <w:szCs w:val="28"/>
        </w:rPr>
        <w:t>- Приказ М</w:t>
      </w:r>
      <w:r w:rsidR="00791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инэкономразвития России от 27 ноября </w:t>
      </w:r>
      <w:r w:rsidRPr="005B6757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791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5B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97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B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762</w:t>
      </w:r>
      <w:r w:rsidR="00791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9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B675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5B6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1D19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B67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33B1" w:rsidRDefault="00F133B1" w:rsidP="00F133B1">
      <w:pPr>
        <w:pStyle w:val="a7"/>
        <w:rPr>
          <w:iCs/>
          <w:color w:val="000000" w:themeColor="text1"/>
          <w:szCs w:val="28"/>
        </w:rPr>
      </w:pPr>
      <w:r w:rsidRPr="005B6757">
        <w:rPr>
          <w:iCs/>
          <w:color w:val="000000" w:themeColor="text1"/>
          <w:szCs w:val="28"/>
        </w:rPr>
        <w:t>- Закон Нижегородской области от 13</w:t>
      </w:r>
      <w:r>
        <w:rPr>
          <w:iCs/>
          <w:color w:val="000000" w:themeColor="text1"/>
          <w:szCs w:val="28"/>
        </w:rPr>
        <w:t xml:space="preserve"> декабря </w:t>
      </w:r>
      <w:r w:rsidRPr="005B6757">
        <w:rPr>
          <w:iCs/>
          <w:color w:val="000000" w:themeColor="text1"/>
          <w:szCs w:val="28"/>
        </w:rPr>
        <w:t>2005</w:t>
      </w:r>
      <w:r>
        <w:rPr>
          <w:iCs/>
          <w:color w:val="000000" w:themeColor="text1"/>
          <w:szCs w:val="28"/>
        </w:rPr>
        <w:t xml:space="preserve"> г.</w:t>
      </w:r>
      <w:r w:rsidRPr="005B6757">
        <w:rPr>
          <w:iCs/>
          <w:color w:val="000000" w:themeColor="text1"/>
          <w:szCs w:val="28"/>
        </w:rPr>
        <w:t xml:space="preserve"> </w:t>
      </w:r>
      <w:r w:rsidR="001D1972">
        <w:rPr>
          <w:iCs/>
          <w:color w:val="000000" w:themeColor="text1"/>
          <w:szCs w:val="28"/>
        </w:rPr>
        <w:t>№</w:t>
      </w:r>
      <w:r w:rsidRPr="005B6757">
        <w:rPr>
          <w:iCs/>
          <w:color w:val="000000" w:themeColor="text1"/>
          <w:szCs w:val="28"/>
        </w:rPr>
        <w:t xml:space="preserve"> 192-З </w:t>
      </w:r>
      <w:r w:rsidR="001D1972">
        <w:rPr>
          <w:iCs/>
          <w:color w:val="000000" w:themeColor="text1"/>
          <w:szCs w:val="28"/>
        </w:rPr>
        <w:t>«</w:t>
      </w:r>
      <w:r w:rsidRPr="005B6757">
        <w:rPr>
          <w:iCs/>
          <w:color w:val="000000" w:themeColor="text1"/>
          <w:szCs w:val="28"/>
        </w:rPr>
        <w:t>О регулировании земельных от</w:t>
      </w:r>
      <w:r w:rsidR="001D1972">
        <w:rPr>
          <w:iCs/>
          <w:color w:val="000000" w:themeColor="text1"/>
          <w:szCs w:val="28"/>
        </w:rPr>
        <w:t>ношений в Нижегородской области»</w:t>
      </w:r>
      <w:r w:rsidRPr="005B6757">
        <w:rPr>
          <w:iCs/>
          <w:color w:val="000000" w:themeColor="text1"/>
          <w:szCs w:val="28"/>
        </w:rPr>
        <w:t>;</w:t>
      </w:r>
    </w:p>
    <w:p w:rsidR="001D1972" w:rsidRPr="005B6757" w:rsidRDefault="001D1972" w:rsidP="001D1972">
      <w:pPr>
        <w:pStyle w:val="a7"/>
        <w:rPr>
          <w:iCs/>
          <w:color w:val="000000" w:themeColor="text1"/>
          <w:szCs w:val="28"/>
        </w:rPr>
      </w:pPr>
      <w:r w:rsidRPr="005B6757">
        <w:rPr>
          <w:iCs/>
          <w:color w:val="000000" w:themeColor="text1"/>
          <w:szCs w:val="28"/>
        </w:rPr>
        <w:t>- Закон Нижегородской области от 10 мая 2006 г</w:t>
      </w:r>
      <w:r>
        <w:rPr>
          <w:iCs/>
          <w:color w:val="000000" w:themeColor="text1"/>
          <w:szCs w:val="28"/>
        </w:rPr>
        <w:t>.</w:t>
      </w:r>
      <w:r w:rsidRPr="005B6757">
        <w:rPr>
          <w:iCs/>
          <w:color w:val="000000" w:themeColor="text1"/>
          <w:szCs w:val="28"/>
        </w:rPr>
        <w:t xml:space="preserve"> № 40-З «О государственной гражданской службе Нижегородской области</w:t>
      </w:r>
      <w:r>
        <w:rPr>
          <w:iCs/>
          <w:color w:val="000000" w:themeColor="text1"/>
          <w:szCs w:val="28"/>
        </w:rPr>
        <w:t>»</w:t>
      </w:r>
      <w:r w:rsidRPr="005B6757">
        <w:rPr>
          <w:iCs/>
          <w:color w:val="000000" w:themeColor="text1"/>
          <w:szCs w:val="28"/>
        </w:rPr>
        <w:t>;</w:t>
      </w:r>
    </w:p>
    <w:p w:rsidR="000E0582" w:rsidRPr="005B6757" w:rsidRDefault="000E0582" w:rsidP="003960E1">
      <w:pPr>
        <w:pStyle w:val="a7"/>
        <w:rPr>
          <w:iCs/>
          <w:color w:val="000000" w:themeColor="text1"/>
          <w:szCs w:val="28"/>
        </w:rPr>
      </w:pPr>
      <w:r w:rsidRPr="005B6757">
        <w:rPr>
          <w:iCs/>
          <w:color w:val="000000" w:themeColor="text1"/>
          <w:szCs w:val="28"/>
        </w:rPr>
        <w:lastRenderedPageBreak/>
        <w:t>- Закон Нижегородской области от 8</w:t>
      </w:r>
      <w:r w:rsidR="00791A43">
        <w:rPr>
          <w:iCs/>
          <w:color w:val="000000" w:themeColor="text1"/>
          <w:szCs w:val="28"/>
        </w:rPr>
        <w:t xml:space="preserve"> апреля </w:t>
      </w:r>
      <w:r w:rsidRPr="005B6757">
        <w:rPr>
          <w:iCs/>
          <w:color w:val="000000" w:themeColor="text1"/>
          <w:szCs w:val="28"/>
        </w:rPr>
        <w:t>2008</w:t>
      </w:r>
      <w:r w:rsidR="00791A43">
        <w:rPr>
          <w:iCs/>
          <w:color w:val="000000" w:themeColor="text1"/>
          <w:szCs w:val="28"/>
        </w:rPr>
        <w:t xml:space="preserve"> г.</w:t>
      </w:r>
      <w:r w:rsidR="001D1972">
        <w:rPr>
          <w:iCs/>
          <w:color w:val="000000" w:themeColor="text1"/>
          <w:szCs w:val="28"/>
        </w:rPr>
        <w:t xml:space="preserve"> № </w:t>
      </w:r>
      <w:r w:rsidRPr="005B6757">
        <w:rPr>
          <w:iCs/>
          <w:color w:val="000000" w:themeColor="text1"/>
          <w:szCs w:val="28"/>
        </w:rPr>
        <w:t xml:space="preserve">37-З </w:t>
      </w:r>
      <w:r w:rsidR="001D1972">
        <w:rPr>
          <w:iCs/>
          <w:color w:val="000000" w:themeColor="text1"/>
          <w:szCs w:val="28"/>
        </w:rPr>
        <w:t>«</w:t>
      </w:r>
      <w:r w:rsidRPr="005B6757">
        <w:rPr>
          <w:iCs/>
          <w:color w:val="000000" w:themeColor="text1"/>
          <w:szCs w:val="28"/>
        </w:rPr>
        <w:t>Об основах регулирования градостроительной деятельности на территории Нижегородской области</w:t>
      </w:r>
      <w:r w:rsidR="001D1972">
        <w:rPr>
          <w:iCs/>
          <w:color w:val="000000" w:themeColor="text1"/>
          <w:szCs w:val="28"/>
        </w:rPr>
        <w:t>»</w:t>
      </w:r>
      <w:r w:rsidRPr="005B6757">
        <w:rPr>
          <w:iCs/>
          <w:color w:val="000000" w:themeColor="text1"/>
          <w:szCs w:val="28"/>
        </w:rPr>
        <w:t>;</w:t>
      </w:r>
    </w:p>
    <w:p w:rsidR="00414DD1" w:rsidRDefault="00414DD1" w:rsidP="003960E1">
      <w:pPr>
        <w:pStyle w:val="a7"/>
        <w:rPr>
          <w:iCs/>
          <w:color w:val="000000" w:themeColor="text1"/>
          <w:szCs w:val="28"/>
        </w:rPr>
      </w:pPr>
      <w:r w:rsidRPr="005B6757">
        <w:rPr>
          <w:iCs/>
          <w:color w:val="000000" w:themeColor="text1"/>
          <w:szCs w:val="28"/>
        </w:rPr>
        <w:t>- Закон Нижегородской области от 23</w:t>
      </w:r>
      <w:r w:rsidR="00791A43">
        <w:rPr>
          <w:iCs/>
          <w:color w:val="000000" w:themeColor="text1"/>
          <w:szCs w:val="28"/>
        </w:rPr>
        <w:t xml:space="preserve"> декабря </w:t>
      </w:r>
      <w:r w:rsidRPr="005B6757">
        <w:rPr>
          <w:iCs/>
          <w:color w:val="000000" w:themeColor="text1"/>
          <w:szCs w:val="28"/>
        </w:rPr>
        <w:t>2014</w:t>
      </w:r>
      <w:r w:rsidR="00791A43">
        <w:rPr>
          <w:iCs/>
          <w:color w:val="000000" w:themeColor="text1"/>
          <w:szCs w:val="28"/>
        </w:rPr>
        <w:t xml:space="preserve"> г.</w:t>
      </w:r>
      <w:r w:rsidRPr="005B6757">
        <w:rPr>
          <w:iCs/>
          <w:color w:val="000000" w:themeColor="text1"/>
          <w:szCs w:val="28"/>
        </w:rPr>
        <w:t xml:space="preserve"> </w:t>
      </w:r>
      <w:r w:rsidR="001D1972">
        <w:rPr>
          <w:iCs/>
          <w:color w:val="000000" w:themeColor="text1"/>
          <w:szCs w:val="28"/>
        </w:rPr>
        <w:t>№</w:t>
      </w:r>
      <w:r w:rsidRPr="005B6757">
        <w:rPr>
          <w:iCs/>
          <w:color w:val="000000" w:themeColor="text1"/>
          <w:szCs w:val="28"/>
        </w:rPr>
        <w:t xml:space="preserve"> 197-З </w:t>
      </w:r>
      <w:r w:rsidR="001D1972">
        <w:rPr>
          <w:iCs/>
          <w:color w:val="000000" w:themeColor="text1"/>
          <w:szCs w:val="28"/>
        </w:rPr>
        <w:t>«</w:t>
      </w:r>
      <w:r w:rsidRPr="005B6757">
        <w:rPr>
          <w:iCs/>
          <w:color w:val="000000" w:themeColor="text1"/>
          <w:szCs w:val="28"/>
        </w:rPr>
        <w:t>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</w:t>
      </w:r>
      <w:r w:rsidR="001D1972">
        <w:rPr>
          <w:iCs/>
          <w:color w:val="000000" w:themeColor="text1"/>
          <w:szCs w:val="28"/>
        </w:rPr>
        <w:t>ой власти Нижегородской области»</w:t>
      </w:r>
      <w:r w:rsidRPr="005B6757">
        <w:rPr>
          <w:iCs/>
          <w:color w:val="000000" w:themeColor="text1"/>
          <w:szCs w:val="28"/>
        </w:rPr>
        <w:t>;</w:t>
      </w:r>
    </w:p>
    <w:p w:rsidR="007E65A8" w:rsidRPr="00BE4BA8" w:rsidRDefault="007E65A8" w:rsidP="007E65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Постановление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Нижегородской области от </w:t>
      </w:r>
      <w:r w:rsidRPr="00BE4B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E4BA8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E4BA8">
        <w:rPr>
          <w:rFonts w:ascii="Times New Roman" w:hAnsi="Times New Roman" w:cs="Times New Roman"/>
          <w:sz w:val="28"/>
          <w:szCs w:val="28"/>
        </w:rPr>
        <w:t>№ 377 «Об утверждении Порядка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ним»;</w:t>
      </w:r>
    </w:p>
    <w:p w:rsidR="007E65A8" w:rsidRPr="00BE4BA8" w:rsidRDefault="007E65A8" w:rsidP="007E65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Постановление Правительства Нижегородской области от 27 марта 2015 г. № 170 «Об образовании комиссии по подготовке правил землепользования и застройки и иным вопросам землепользования и застройки Нижегородской области»</w:t>
      </w:r>
      <w:r w:rsidR="00932B8F">
        <w:rPr>
          <w:rFonts w:ascii="Times New Roman" w:hAnsi="Times New Roman" w:cs="Times New Roman"/>
          <w:sz w:val="28"/>
          <w:szCs w:val="28"/>
        </w:rPr>
        <w:t>;</w:t>
      </w:r>
    </w:p>
    <w:p w:rsidR="007E65A8" w:rsidRPr="00BE4BA8" w:rsidRDefault="007E65A8" w:rsidP="007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A8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поселений. Актуализиров</w:t>
      </w:r>
      <w:r>
        <w:rPr>
          <w:rFonts w:ascii="Times New Roman" w:hAnsi="Times New Roman" w:cs="Times New Roman"/>
          <w:sz w:val="28"/>
          <w:szCs w:val="28"/>
        </w:rPr>
        <w:t>анная редакция СНиП 2.07.01-8</w:t>
      </w:r>
      <w:r w:rsidRPr="006C3842">
        <w:rPr>
          <w:rFonts w:ascii="Times New Roman" w:hAnsi="Times New Roman" w:cs="Times New Roman"/>
          <w:sz w:val="28"/>
          <w:szCs w:val="28"/>
        </w:rPr>
        <w:t>9</w:t>
      </w:r>
      <w:r w:rsidR="006C3842" w:rsidRPr="00932B8F">
        <w:rPr>
          <w:rFonts w:ascii="Times New Roman" w:hAnsi="Times New Roman" w:cs="Times New Roman"/>
          <w:sz w:val="28"/>
          <w:szCs w:val="28"/>
        </w:rPr>
        <w:t>;</w:t>
      </w:r>
    </w:p>
    <w:p w:rsidR="000568D8" w:rsidRPr="005B6757" w:rsidRDefault="000568D8" w:rsidP="000568D8">
      <w:pPr>
        <w:pStyle w:val="a7"/>
        <w:rPr>
          <w:iCs/>
          <w:color w:val="000000" w:themeColor="text1"/>
          <w:szCs w:val="28"/>
        </w:rPr>
      </w:pPr>
      <w:proofErr w:type="gramStart"/>
      <w:r w:rsidRPr="005B6757">
        <w:rPr>
          <w:iCs/>
          <w:color w:val="000000" w:themeColor="text1"/>
          <w:szCs w:val="28"/>
        </w:rPr>
        <w:t xml:space="preserve">- Постановление Правительства Нижегородской области от </w:t>
      </w:r>
      <w:r>
        <w:rPr>
          <w:iCs/>
          <w:color w:val="000000" w:themeColor="text1"/>
          <w:szCs w:val="28"/>
        </w:rPr>
        <w:t xml:space="preserve">                         </w:t>
      </w:r>
      <w:r w:rsidRPr="005B6757">
        <w:rPr>
          <w:iCs/>
          <w:color w:val="000000" w:themeColor="text1"/>
          <w:szCs w:val="28"/>
        </w:rPr>
        <w:t>10</w:t>
      </w:r>
      <w:r>
        <w:rPr>
          <w:iCs/>
          <w:color w:val="000000" w:themeColor="text1"/>
          <w:szCs w:val="28"/>
        </w:rPr>
        <w:t xml:space="preserve"> февраля </w:t>
      </w:r>
      <w:r w:rsidRPr="005B6757">
        <w:rPr>
          <w:iCs/>
          <w:color w:val="000000" w:themeColor="text1"/>
          <w:szCs w:val="28"/>
        </w:rPr>
        <w:t xml:space="preserve">2006 </w:t>
      </w:r>
      <w:r>
        <w:rPr>
          <w:iCs/>
          <w:color w:val="000000" w:themeColor="text1"/>
          <w:szCs w:val="28"/>
        </w:rPr>
        <w:t xml:space="preserve">г. </w:t>
      </w:r>
      <w:r w:rsidR="001D1972">
        <w:rPr>
          <w:iCs/>
          <w:color w:val="000000" w:themeColor="text1"/>
          <w:szCs w:val="28"/>
        </w:rPr>
        <w:t>№ 31 «</w:t>
      </w:r>
      <w:r w:rsidRPr="005B6757">
        <w:rPr>
          <w:iCs/>
          <w:color w:val="000000" w:themeColor="text1"/>
          <w:szCs w:val="28"/>
        </w:rPr>
        <w:t>О мерах по реализации Закона Нижегородской области от 13 декабря 2005 г</w:t>
      </w:r>
      <w:r>
        <w:rPr>
          <w:iCs/>
          <w:color w:val="000000" w:themeColor="text1"/>
          <w:szCs w:val="28"/>
        </w:rPr>
        <w:t>.</w:t>
      </w:r>
      <w:r w:rsidRPr="005B6757">
        <w:rPr>
          <w:iCs/>
          <w:color w:val="000000" w:themeColor="text1"/>
          <w:szCs w:val="28"/>
        </w:rPr>
        <w:t xml:space="preserve"> </w:t>
      </w:r>
      <w:r w:rsidR="00F336C5">
        <w:rPr>
          <w:iCs/>
          <w:color w:val="000000" w:themeColor="text1"/>
          <w:szCs w:val="28"/>
        </w:rPr>
        <w:t>№</w:t>
      </w:r>
      <w:r w:rsidRPr="005B6757">
        <w:rPr>
          <w:iCs/>
          <w:color w:val="000000" w:themeColor="text1"/>
          <w:szCs w:val="28"/>
        </w:rPr>
        <w:t xml:space="preserve"> 192-З </w:t>
      </w:r>
      <w:r w:rsidR="001D1972">
        <w:rPr>
          <w:iCs/>
          <w:color w:val="000000" w:themeColor="text1"/>
          <w:szCs w:val="28"/>
        </w:rPr>
        <w:t>«</w:t>
      </w:r>
      <w:r w:rsidRPr="005B6757">
        <w:rPr>
          <w:iCs/>
          <w:color w:val="000000" w:themeColor="text1"/>
          <w:szCs w:val="28"/>
        </w:rPr>
        <w:t>О регулировании земельных от</w:t>
      </w:r>
      <w:r w:rsidR="001D1972">
        <w:rPr>
          <w:iCs/>
          <w:color w:val="000000" w:themeColor="text1"/>
          <w:szCs w:val="28"/>
        </w:rPr>
        <w:t>ношений в Нижегородской области»</w:t>
      </w:r>
      <w:r w:rsidRPr="005B6757">
        <w:rPr>
          <w:iCs/>
          <w:color w:val="000000" w:themeColor="text1"/>
          <w:szCs w:val="28"/>
        </w:rPr>
        <w:t xml:space="preserve"> при формировании и предоставлении земельных участков уполномоченным органом по управлению и распоряжению земельными ресурсами на территории Нижегородской области и Закона Нижегородской области от 23 декабря 2014 г</w:t>
      </w:r>
      <w:r>
        <w:rPr>
          <w:iCs/>
          <w:color w:val="000000" w:themeColor="text1"/>
          <w:szCs w:val="28"/>
        </w:rPr>
        <w:t>.</w:t>
      </w:r>
      <w:r w:rsidR="001D1972">
        <w:rPr>
          <w:iCs/>
          <w:color w:val="000000" w:themeColor="text1"/>
          <w:szCs w:val="28"/>
        </w:rPr>
        <w:t xml:space="preserve"> № 197-З «</w:t>
      </w:r>
      <w:r w:rsidRPr="005B6757">
        <w:rPr>
          <w:iCs/>
          <w:color w:val="000000" w:themeColor="text1"/>
          <w:szCs w:val="28"/>
        </w:rPr>
        <w:t>О перераспределении</w:t>
      </w:r>
      <w:proofErr w:type="gramEnd"/>
      <w:r w:rsidRPr="005B6757">
        <w:rPr>
          <w:iCs/>
          <w:color w:val="000000" w:themeColor="text1"/>
          <w:szCs w:val="28"/>
        </w:rPr>
        <w:t xml:space="preserve">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</w:t>
      </w:r>
      <w:r w:rsidR="001D1972">
        <w:rPr>
          <w:iCs/>
          <w:color w:val="000000" w:themeColor="text1"/>
          <w:szCs w:val="28"/>
        </w:rPr>
        <w:t>»</w:t>
      </w:r>
      <w:r w:rsidRPr="005B6757">
        <w:rPr>
          <w:iCs/>
          <w:color w:val="000000" w:themeColor="text1"/>
          <w:szCs w:val="28"/>
        </w:rPr>
        <w:t>;</w:t>
      </w:r>
    </w:p>
    <w:p w:rsidR="000E0582" w:rsidRPr="005B6757" w:rsidRDefault="00414DD1" w:rsidP="003960E1">
      <w:pPr>
        <w:pStyle w:val="a7"/>
        <w:rPr>
          <w:iCs/>
          <w:color w:val="000000" w:themeColor="text1"/>
          <w:szCs w:val="28"/>
        </w:rPr>
      </w:pPr>
      <w:r w:rsidRPr="005B6757">
        <w:rPr>
          <w:iCs/>
          <w:color w:val="000000" w:themeColor="text1"/>
          <w:szCs w:val="28"/>
        </w:rPr>
        <w:t xml:space="preserve">- </w:t>
      </w:r>
      <w:r w:rsidR="000E0582" w:rsidRPr="005B6757">
        <w:rPr>
          <w:iCs/>
          <w:color w:val="000000" w:themeColor="text1"/>
          <w:szCs w:val="28"/>
        </w:rPr>
        <w:t xml:space="preserve">Постановление Правительства Нижегородской области от </w:t>
      </w:r>
      <w:r w:rsidR="000568D8">
        <w:rPr>
          <w:iCs/>
          <w:color w:val="000000" w:themeColor="text1"/>
          <w:szCs w:val="28"/>
        </w:rPr>
        <w:t xml:space="preserve">                         </w:t>
      </w:r>
      <w:r w:rsidR="000E0582" w:rsidRPr="005B6757">
        <w:rPr>
          <w:iCs/>
          <w:color w:val="000000" w:themeColor="text1"/>
          <w:szCs w:val="28"/>
        </w:rPr>
        <w:t>15</w:t>
      </w:r>
      <w:r w:rsidR="00AD68AA">
        <w:rPr>
          <w:iCs/>
          <w:color w:val="000000" w:themeColor="text1"/>
          <w:szCs w:val="28"/>
        </w:rPr>
        <w:t xml:space="preserve"> февраля </w:t>
      </w:r>
      <w:r w:rsidR="000E0582" w:rsidRPr="005B6757">
        <w:rPr>
          <w:iCs/>
          <w:color w:val="000000" w:themeColor="text1"/>
          <w:szCs w:val="28"/>
        </w:rPr>
        <w:t xml:space="preserve">2006 </w:t>
      </w:r>
      <w:r w:rsidR="000568D8">
        <w:rPr>
          <w:iCs/>
          <w:color w:val="000000" w:themeColor="text1"/>
          <w:szCs w:val="28"/>
        </w:rPr>
        <w:t xml:space="preserve">г. </w:t>
      </w:r>
      <w:r w:rsidR="001D1972">
        <w:rPr>
          <w:iCs/>
          <w:color w:val="000000" w:themeColor="text1"/>
          <w:szCs w:val="28"/>
        </w:rPr>
        <w:t>№</w:t>
      </w:r>
      <w:r w:rsidR="000E0582" w:rsidRPr="005B6757">
        <w:rPr>
          <w:iCs/>
          <w:color w:val="000000" w:themeColor="text1"/>
          <w:szCs w:val="28"/>
        </w:rPr>
        <w:t xml:space="preserve"> 46</w:t>
      </w:r>
      <w:r w:rsidRPr="005B6757">
        <w:rPr>
          <w:iCs/>
          <w:color w:val="000000" w:themeColor="text1"/>
          <w:szCs w:val="28"/>
        </w:rPr>
        <w:t xml:space="preserve"> </w:t>
      </w:r>
      <w:r w:rsidR="001D1972">
        <w:rPr>
          <w:iCs/>
          <w:color w:val="000000" w:themeColor="text1"/>
          <w:szCs w:val="28"/>
        </w:rPr>
        <w:t>«</w:t>
      </w:r>
      <w:r w:rsidR="000E0582" w:rsidRPr="005B6757">
        <w:rPr>
          <w:iCs/>
          <w:color w:val="000000" w:themeColor="text1"/>
          <w:szCs w:val="28"/>
        </w:rPr>
        <w:t>О мерах по реализации Закона Нижегородской области от 13 декабря 2005 г</w:t>
      </w:r>
      <w:r w:rsidR="000568D8">
        <w:rPr>
          <w:iCs/>
          <w:color w:val="000000" w:themeColor="text1"/>
          <w:szCs w:val="28"/>
        </w:rPr>
        <w:t>.</w:t>
      </w:r>
      <w:r w:rsidR="001D1972">
        <w:rPr>
          <w:iCs/>
          <w:color w:val="000000" w:themeColor="text1"/>
          <w:szCs w:val="28"/>
        </w:rPr>
        <w:t xml:space="preserve"> № 192-З «</w:t>
      </w:r>
      <w:r w:rsidR="000E0582" w:rsidRPr="005B6757">
        <w:rPr>
          <w:iCs/>
          <w:color w:val="000000" w:themeColor="text1"/>
          <w:szCs w:val="28"/>
        </w:rPr>
        <w:t>О регулировании земельных отношений в Нижегородской области</w:t>
      </w:r>
      <w:r w:rsidR="001D1972">
        <w:rPr>
          <w:iCs/>
          <w:color w:val="000000" w:themeColor="text1"/>
          <w:szCs w:val="28"/>
        </w:rPr>
        <w:t>»</w:t>
      </w:r>
      <w:r w:rsidR="000E0582" w:rsidRPr="005B6757">
        <w:rPr>
          <w:iCs/>
          <w:color w:val="000000" w:themeColor="text1"/>
          <w:szCs w:val="28"/>
        </w:rPr>
        <w:t xml:space="preserve"> при строительстве, реконструкции объектов недвижимости </w:t>
      </w:r>
      <w:r w:rsidR="001D1972">
        <w:rPr>
          <w:iCs/>
          <w:color w:val="000000" w:themeColor="text1"/>
          <w:szCs w:val="28"/>
        </w:rPr>
        <w:t>и размещении временных объектов»</w:t>
      </w:r>
      <w:r w:rsidRPr="005B6757">
        <w:rPr>
          <w:iCs/>
          <w:color w:val="000000" w:themeColor="text1"/>
          <w:szCs w:val="28"/>
        </w:rPr>
        <w:t>;</w:t>
      </w:r>
    </w:p>
    <w:p w:rsidR="001B5811" w:rsidRPr="005B6757" w:rsidRDefault="000568D8" w:rsidP="001B5811">
      <w:pPr>
        <w:pStyle w:val="a7"/>
        <w:rPr>
          <w:iCs/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>- и</w:t>
      </w:r>
      <w:r w:rsidR="001B5811" w:rsidRPr="005B6757">
        <w:rPr>
          <w:iCs/>
          <w:color w:val="000000" w:themeColor="text1"/>
          <w:szCs w:val="28"/>
        </w:rPr>
        <w:t>ные нормативные правовые акты Российской Федерации и Нижегородской области, а также строительные нормы и правила применительно к исполнению своих должностных обязанностей.</w:t>
      </w:r>
    </w:p>
    <w:p w:rsidR="001B5811" w:rsidRPr="005B6757" w:rsidRDefault="001B5811" w:rsidP="001B581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4" w:name="_Hlk12352858"/>
      <w:r w:rsidRPr="005B67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б) иные профессиональные знания:</w:t>
      </w:r>
    </w:p>
    <w:bookmarkEnd w:id="4"/>
    <w:p w:rsidR="00F11E93" w:rsidRPr="005B6757" w:rsidRDefault="00F11E93" w:rsidP="003960E1">
      <w:pPr>
        <w:pStyle w:val="a7"/>
        <w:rPr>
          <w:iCs/>
          <w:color w:val="000000" w:themeColor="text1"/>
          <w:szCs w:val="28"/>
        </w:rPr>
      </w:pPr>
      <w:r w:rsidRPr="005B6757">
        <w:rPr>
          <w:iCs/>
          <w:color w:val="000000" w:themeColor="text1"/>
          <w:szCs w:val="28"/>
        </w:rPr>
        <w:t>- принципов управления планирования, организации, мотивации, оценки и контроля;</w:t>
      </w:r>
    </w:p>
    <w:p w:rsidR="00F11E93" w:rsidRPr="005B6757" w:rsidRDefault="00F11E93" w:rsidP="003960E1">
      <w:pPr>
        <w:pStyle w:val="a7"/>
        <w:rPr>
          <w:iCs/>
          <w:color w:val="000000" w:themeColor="text1"/>
          <w:szCs w:val="28"/>
        </w:rPr>
      </w:pPr>
      <w:r w:rsidRPr="005B6757">
        <w:rPr>
          <w:iCs/>
          <w:color w:val="000000" w:themeColor="text1"/>
          <w:szCs w:val="28"/>
        </w:rPr>
        <w:t xml:space="preserve">- принципов деятельности по развитию территории,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 и реконструкции объектов капитального строительства; </w:t>
      </w:r>
    </w:p>
    <w:p w:rsidR="001D1972" w:rsidRDefault="00F11E93" w:rsidP="003960E1">
      <w:pPr>
        <w:pStyle w:val="a7"/>
        <w:rPr>
          <w:iCs/>
          <w:color w:val="000000" w:themeColor="text1"/>
          <w:szCs w:val="28"/>
        </w:rPr>
      </w:pPr>
      <w:r w:rsidRPr="005B6757">
        <w:rPr>
          <w:iCs/>
          <w:color w:val="000000" w:themeColor="text1"/>
          <w:szCs w:val="28"/>
        </w:rPr>
        <w:t>- поряд</w:t>
      </w:r>
      <w:r w:rsidR="008D0059">
        <w:rPr>
          <w:iCs/>
          <w:color w:val="000000" w:themeColor="text1"/>
          <w:szCs w:val="28"/>
        </w:rPr>
        <w:t>ок</w:t>
      </w:r>
      <w:r w:rsidRPr="005B6757">
        <w:rPr>
          <w:iCs/>
          <w:color w:val="000000" w:themeColor="text1"/>
          <w:szCs w:val="28"/>
        </w:rPr>
        <w:t xml:space="preserve"> согласования проектов </w:t>
      </w:r>
      <w:r w:rsidR="00932B8F">
        <w:rPr>
          <w:iCs/>
          <w:color w:val="000000" w:themeColor="text1"/>
          <w:szCs w:val="28"/>
        </w:rPr>
        <w:t>с</w:t>
      </w:r>
      <w:r w:rsidRPr="005B6757">
        <w:rPr>
          <w:iCs/>
          <w:color w:val="000000" w:themeColor="text1"/>
          <w:szCs w:val="28"/>
        </w:rPr>
        <w:t>хе</w:t>
      </w:r>
      <w:r w:rsidR="001D1972">
        <w:rPr>
          <w:iCs/>
          <w:color w:val="000000" w:themeColor="text1"/>
          <w:szCs w:val="28"/>
        </w:rPr>
        <w:t>м территориального планирования;</w:t>
      </w:r>
    </w:p>
    <w:p w:rsidR="00F11E93" w:rsidRPr="005B6757" w:rsidRDefault="001807F7" w:rsidP="003960E1">
      <w:pPr>
        <w:pStyle w:val="a7"/>
        <w:rPr>
          <w:iCs/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lastRenderedPageBreak/>
        <w:t>- порядок</w:t>
      </w:r>
      <w:r w:rsidR="00F11E93" w:rsidRPr="005B6757">
        <w:rPr>
          <w:iCs/>
          <w:color w:val="000000" w:themeColor="text1"/>
          <w:szCs w:val="28"/>
        </w:rPr>
        <w:t xml:space="preserve"> подготовки и утверждения документо</w:t>
      </w:r>
      <w:r w:rsidR="001D1972">
        <w:rPr>
          <w:iCs/>
          <w:color w:val="000000" w:themeColor="text1"/>
          <w:szCs w:val="28"/>
        </w:rPr>
        <w:t>в территориального планирования;</w:t>
      </w:r>
    </w:p>
    <w:p w:rsidR="00F11E93" w:rsidRPr="005B6757" w:rsidRDefault="00F11E93" w:rsidP="003960E1">
      <w:pPr>
        <w:pStyle w:val="a7"/>
        <w:rPr>
          <w:iCs/>
          <w:color w:val="000000" w:themeColor="text1"/>
          <w:szCs w:val="28"/>
        </w:rPr>
      </w:pPr>
      <w:r w:rsidRPr="005B6757">
        <w:rPr>
          <w:iCs/>
          <w:color w:val="000000" w:themeColor="text1"/>
          <w:szCs w:val="28"/>
        </w:rPr>
        <w:t>- поряд</w:t>
      </w:r>
      <w:r w:rsidR="001807F7">
        <w:rPr>
          <w:iCs/>
          <w:color w:val="000000" w:themeColor="text1"/>
          <w:szCs w:val="28"/>
        </w:rPr>
        <w:t>ок</w:t>
      </w:r>
      <w:r w:rsidRPr="005B6757">
        <w:rPr>
          <w:iCs/>
          <w:color w:val="000000" w:themeColor="text1"/>
          <w:szCs w:val="28"/>
        </w:rPr>
        <w:t xml:space="preserve"> подготовки и утверждения документации по планировке территории;</w:t>
      </w:r>
    </w:p>
    <w:p w:rsidR="00F11E93" w:rsidRPr="005B6757" w:rsidRDefault="00F11E93" w:rsidP="003960E1">
      <w:pPr>
        <w:pStyle w:val="a7"/>
        <w:rPr>
          <w:iCs/>
          <w:color w:val="000000" w:themeColor="text1"/>
          <w:szCs w:val="28"/>
        </w:rPr>
      </w:pPr>
      <w:r w:rsidRPr="005B6757">
        <w:rPr>
          <w:iCs/>
          <w:color w:val="000000" w:themeColor="text1"/>
          <w:szCs w:val="28"/>
        </w:rPr>
        <w:t>- основных принципов устойчивого развития территории</w:t>
      </w:r>
      <w:r w:rsidR="00AF5FC3" w:rsidRPr="005B6757">
        <w:rPr>
          <w:iCs/>
          <w:color w:val="000000" w:themeColor="text1"/>
          <w:szCs w:val="28"/>
        </w:rPr>
        <w:t>.</w:t>
      </w:r>
    </w:p>
    <w:p w:rsidR="00E76CB6" w:rsidRPr="008C685D" w:rsidRDefault="00E76CB6" w:rsidP="00E76CB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5" w:name="_Hlk12352911"/>
      <w:r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в) профессиональные умения:</w:t>
      </w:r>
    </w:p>
    <w:bookmarkEnd w:id="5"/>
    <w:p w:rsidR="00E76CB6" w:rsidRPr="008C685D" w:rsidRDefault="001D1972" w:rsidP="00E76CB6">
      <w:pPr>
        <w:pStyle w:val="a7"/>
        <w:rPr>
          <w:iCs/>
          <w:szCs w:val="28"/>
        </w:rPr>
      </w:pPr>
      <w:r>
        <w:rPr>
          <w:iCs/>
          <w:szCs w:val="28"/>
        </w:rPr>
        <w:t>- подготовка и организация</w:t>
      </w:r>
      <w:r w:rsidR="00E76CB6" w:rsidRPr="008C685D">
        <w:rPr>
          <w:iCs/>
          <w:szCs w:val="28"/>
        </w:rPr>
        <w:t xml:space="preserve"> мероприятий (заседаний, совещаний и т.п.);</w:t>
      </w:r>
    </w:p>
    <w:p w:rsidR="00E76CB6" w:rsidRPr="008C685D" w:rsidRDefault="00E76CB6" w:rsidP="00E76CB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работа с нормативными правовыми актами и иными документами;</w:t>
      </w:r>
    </w:p>
    <w:p w:rsidR="00E76CB6" w:rsidRPr="008C685D" w:rsidRDefault="00E76CB6" w:rsidP="00E76CB6">
      <w:pPr>
        <w:pStyle w:val="a7"/>
        <w:rPr>
          <w:iCs/>
          <w:szCs w:val="28"/>
        </w:rPr>
      </w:pPr>
      <w:r w:rsidRPr="008C685D">
        <w:rPr>
          <w:iCs/>
          <w:szCs w:val="28"/>
        </w:rPr>
        <w:t>- ведение деловых переговоров, публичных выступлений;</w:t>
      </w:r>
    </w:p>
    <w:p w:rsidR="00E76CB6" w:rsidRPr="008C685D" w:rsidRDefault="001807F7" w:rsidP="00E76CB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р</w:t>
      </w:r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абота с информационно-аналитическими системами, обеспечивающими сбор, обработку, хранение и анализ </w:t>
      </w:r>
      <w:proofErr w:type="gramStart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данных</w:t>
      </w:r>
      <w:proofErr w:type="gramEnd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например </w:t>
      </w:r>
      <w:proofErr w:type="spellStart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Dezpla</w:t>
      </w:r>
      <w:proofErr w:type="spellEnd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n</w:t>
      </w:r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FoxPro</w:t>
      </w:r>
      <w:proofErr w:type="spellEnd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АИС ОГД, </w:t>
      </w:r>
      <w:proofErr w:type="spellStart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MapI</w:t>
      </w:r>
      <w:proofErr w:type="spellEnd"/>
      <w:r w:rsidR="001D19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n</w:t>
      </w:r>
      <w:proofErr w:type="spellStart"/>
      <w:r w:rsidR="001D19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fo</w:t>
      </w:r>
      <w:proofErr w:type="spellEnd"/>
      <w:r w:rsidR="001D19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D19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Professio</w:t>
      </w:r>
      <w:proofErr w:type="spellEnd"/>
      <w:r w:rsidR="001D19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n</w:t>
      </w:r>
      <w:proofErr w:type="spellStart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al</w:t>
      </w:r>
      <w:proofErr w:type="spellEnd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; графическими редакторами </w:t>
      </w:r>
      <w:proofErr w:type="spellStart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AutoCad</w:t>
      </w:r>
      <w:proofErr w:type="spellEnd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ArchiCAD</w:t>
      </w:r>
      <w:proofErr w:type="spellEnd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Adobe</w:t>
      </w:r>
      <w:proofErr w:type="spellEnd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Photoshop</w:t>
      </w:r>
      <w:proofErr w:type="spellEnd"/>
      <w:r w:rsidR="00E76CB6" w:rsidRPr="008C68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а также работы с системами управления электронными архивами и с системами информационной безопасности.</w:t>
      </w:r>
    </w:p>
    <w:p w:rsidR="00E76CB6" w:rsidRDefault="00E76CB6" w:rsidP="00E76CB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с электронными таблицами;</w:t>
      </w:r>
    </w:p>
    <w:p w:rsidR="00E76CB6" w:rsidRDefault="00E76CB6" w:rsidP="00E76CB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графических объектов в электронных документах;</w:t>
      </w:r>
    </w:p>
    <w:p w:rsidR="00E76CB6" w:rsidRDefault="00E76CB6" w:rsidP="00E76CB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с базами данных.</w:t>
      </w:r>
    </w:p>
    <w:p w:rsidR="00E76CB6" w:rsidRPr="008C685D" w:rsidRDefault="00E76CB6" w:rsidP="00E76CB6">
      <w:pPr>
        <w:pStyle w:val="a7"/>
        <w:rPr>
          <w:iCs/>
          <w:color w:val="000000" w:themeColor="text1"/>
          <w:szCs w:val="28"/>
        </w:rPr>
      </w:pPr>
      <w:r w:rsidRPr="008C685D">
        <w:rPr>
          <w:iCs/>
          <w:color w:val="000000" w:themeColor="text1"/>
          <w:szCs w:val="28"/>
        </w:rPr>
        <w:t>2.2.2. Функциональные квалификационные требования:</w:t>
      </w:r>
    </w:p>
    <w:p w:rsidR="00E76CB6" w:rsidRPr="008C685D" w:rsidRDefault="00E76CB6" w:rsidP="00E76CB6">
      <w:pPr>
        <w:pStyle w:val="a7"/>
        <w:rPr>
          <w:iCs/>
          <w:color w:val="000000" w:themeColor="text1"/>
          <w:szCs w:val="28"/>
        </w:rPr>
      </w:pPr>
      <w:r w:rsidRPr="008C685D">
        <w:rPr>
          <w:iCs/>
          <w:color w:val="000000" w:themeColor="text1"/>
          <w:szCs w:val="28"/>
        </w:rPr>
        <w:t>1) к функциональным знаниям:</w:t>
      </w:r>
    </w:p>
    <w:p w:rsidR="00E76CB6" w:rsidRPr="008C685D" w:rsidRDefault="00E76CB6" w:rsidP="00E76CB6">
      <w:pPr>
        <w:pStyle w:val="a7"/>
        <w:rPr>
          <w:iCs/>
          <w:color w:val="000000" w:themeColor="text1"/>
          <w:szCs w:val="28"/>
        </w:rPr>
      </w:pPr>
      <w:r w:rsidRPr="008C685D">
        <w:rPr>
          <w:iCs/>
          <w:color w:val="000000" w:themeColor="text1"/>
          <w:szCs w:val="28"/>
        </w:rPr>
        <w:t>- понятие нормы права, нормативного правового акта;</w:t>
      </w:r>
    </w:p>
    <w:p w:rsidR="00E76CB6" w:rsidRPr="008C685D" w:rsidRDefault="00E76CB6" w:rsidP="00E76CB6">
      <w:pPr>
        <w:pStyle w:val="a7"/>
        <w:rPr>
          <w:iCs/>
          <w:color w:val="000000" w:themeColor="text1"/>
          <w:szCs w:val="28"/>
        </w:rPr>
      </w:pPr>
      <w:r w:rsidRPr="008C685D">
        <w:rPr>
          <w:iCs/>
          <w:color w:val="000000" w:themeColor="text1"/>
          <w:szCs w:val="28"/>
        </w:rPr>
        <w:t>- понятие проекта нормативного правового акта, этапы его разработки;</w:t>
      </w:r>
    </w:p>
    <w:p w:rsidR="00E76CB6" w:rsidRDefault="00E76CB6" w:rsidP="00E76CB6">
      <w:pPr>
        <w:pStyle w:val="a7"/>
        <w:rPr>
          <w:iCs/>
          <w:color w:val="000000" w:themeColor="text1"/>
          <w:szCs w:val="28"/>
        </w:rPr>
      </w:pPr>
      <w:r w:rsidRPr="008C685D">
        <w:rPr>
          <w:iCs/>
          <w:color w:val="000000" w:themeColor="text1"/>
          <w:szCs w:val="28"/>
        </w:rPr>
        <w:t>- процедура рассмотрения обращений граждан.</w:t>
      </w:r>
    </w:p>
    <w:p w:rsidR="00E76CB6" w:rsidRDefault="00E76CB6" w:rsidP="00E76CB6">
      <w:pPr>
        <w:pStyle w:val="a7"/>
        <w:rPr>
          <w:iCs/>
          <w:color w:val="000000" w:themeColor="text1"/>
          <w:szCs w:val="28"/>
        </w:rPr>
      </w:pPr>
      <w:r w:rsidRPr="008C685D">
        <w:rPr>
          <w:iCs/>
          <w:color w:val="000000" w:themeColor="text1"/>
          <w:szCs w:val="28"/>
        </w:rPr>
        <w:t>2) к функциональным умениям:</w:t>
      </w:r>
    </w:p>
    <w:p w:rsidR="00E76CB6" w:rsidRDefault="00E76CB6" w:rsidP="00E76CB6">
      <w:pPr>
        <w:pStyle w:val="a7"/>
        <w:rPr>
          <w:iCs/>
          <w:color w:val="000000" w:themeColor="text1"/>
          <w:szCs w:val="28"/>
        </w:rPr>
      </w:pPr>
      <w:r w:rsidRPr="008C685D">
        <w:rPr>
          <w:iCs/>
          <w:color w:val="000000" w:themeColor="text1"/>
          <w:szCs w:val="28"/>
        </w:rPr>
        <w:t>- разработка, рассмотрение и согласование проектов нормативных правовых актов и иных документов;</w:t>
      </w:r>
    </w:p>
    <w:p w:rsidR="00433043" w:rsidRPr="008C685D" w:rsidRDefault="00433043" w:rsidP="00433043">
      <w:pPr>
        <w:pStyle w:val="a7"/>
        <w:rPr>
          <w:iCs/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 xml:space="preserve">- </w:t>
      </w:r>
      <w:r>
        <w:rPr>
          <w:color w:val="000000"/>
          <w:spacing w:val="-9"/>
          <w:szCs w:val="28"/>
        </w:rPr>
        <w:t>п</w:t>
      </w:r>
      <w:r w:rsidRPr="00162FD1">
        <w:rPr>
          <w:color w:val="000000"/>
          <w:spacing w:val="-9"/>
          <w:szCs w:val="28"/>
        </w:rPr>
        <w:t>редоставлени</w:t>
      </w:r>
      <w:r>
        <w:rPr>
          <w:color w:val="000000"/>
          <w:spacing w:val="-9"/>
          <w:szCs w:val="28"/>
        </w:rPr>
        <w:t>я</w:t>
      </w:r>
      <w:r w:rsidRPr="00162FD1">
        <w:rPr>
          <w:color w:val="000000"/>
          <w:spacing w:val="-9"/>
          <w:szCs w:val="28"/>
        </w:rPr>
        <w:t xml:space="preserve"> информации для наполнения web-сайта </w:t>
      </w:r>
      <w:r>
        <w:rPr>
          <w:color w:val="000000"/>
          <w:spacing w:val="-9"/>
          <w:szCs w:val="28"/>
        </w:rPr>
        <w:t>министерства;</w:t>
      </w:r>
    </w:p>
    <w:p w:rsidR="00E76CB6" w:rsidRDefault="00E76CB6" w:rsidP="00E76CB6">
      <w:pPr>
        <w:pStyle w:val="a7"/>
        <w:rPr>
          <w:iCs/>
          <w:color w:val="000000" w:themeColor="text1"/>
          <w:szCs w:val="28"/>
        </w:rPr>
      </w:pPr>
      <w:r w:rsidRPr="008C685D">
        <w:rPr>
          <w:iCs/>
          <w:color w:val="000000" w:themeColor="text1"/>
          <w:szCs w:val="28"/>
        </w:rPr>
        <w:t>- координация работы по подготовке методических рекомендаций и разъяснений;</w:t>
      </w:r>
    </w:p>
    <w:p w:rsidR="00433043" w:rsidRPr="008C685D" w:rsidRDefault="00433043" w:rsidP="00E76CB6">
      <w:pPr>
        <w:pStyle w:val="a7"/>
        <w:rPr>
          <w:iCs/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>- организация и проведение мониторинга законодательства;</w:t>
      </w:r>
    </w:p>
    <w:p w:rsidR="00951C32" w:rsidRDefault="00E76CB6" w:rsidP="00BD131A">
      <w:pPr>
        <w:pStyle w:val="a7"/>
        <w:rPr>
          <w:iCs/>
          <w:color w:val="000000" w:themeColor="text1"/>
          <w:szCs w:val="28"/>
        </w:rPr>
      </w:pPr>
      <w:r w:rsidRPr="008C685D">
        <w:rPr>
          <w:iCs/>
          <w:color w:val="000000" w:themeColor="text1"/>
          <w:szCs w:val="28"/>
        </w:rPr>
        <w:t>- координация работы по подготовке информационно-ан</w:t>
      </w:r>
      <w:r w:rsidR="00BD131A">
        <w:rPr>
          <w:iCs/>
          <w:color w:val="000000" w:themeColor="text1"/>
          <w:szCs w:val="28"/>
        </w:rPr>
        <w:t>алитических и других материалов.</w:t>
      </w:r>
    </w:p>
    <w:p w:rsidR="00BD131A" w:rsidRPr="00BD131A" w:rsidRDefault="00BD131A" w:rsidP="00BD131A">
      <w:pPr>
        <w:pStyle w:val="a7"/>
        <w:rPr>
          <w:iCs/>
          <w:color w:val="000000" w:themeColor="text1"/>
          <w:szCs w:val="28"/>
        </w:rPr>
      </w:pPr>
    </w:p>
    <w:p w:rsidR="007515EF" w:rsidRPr="005B6757" w:rsidRDefault="003960E1" w:rsidP="007515EF">
      <w:pPr>
        <w:pStyle w:val="a5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</w:t>
      </w:r>
      <w:r w:rsidR="007515EF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15EF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Должностные обязанности</w:t>
      </w:r>
    </w:p>
    <w:p w:rsidR="007515EF" w:rsidRPr="005B6757" w:rsidRDefault="007515EF" w:rsidP="003960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FC3" w:rsidRPr="005B6757" w:rsidRDefault="00AF5FC3" w:rsidP="000050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 исполняет следующие должностные обязанности:</w:t>
      </w:r>
    </w:p>
    <w:p w:rsidR="000050FA" w:rsidRDefault="000050FA" w:rsidP="000050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81914">
        <w:t xml:space="preserve"> </w:t>
      </w:r>
      <w:r w:rsidRPr="002D7B1E">
        <w:rPr>
          <w:rFonts w:ascii="Times New Roman" w:hAnsi="Times New Roman" w:cs="Times New Roman"/>
          <w:sz w:val="28"/>
          <w:szCs w:val="28"/>
        </w:rPr>
        <w:t>Осуществляет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</w:t>
      </w:r>
      <w:r w:rsidR="00DA02BF">
        <w:rPr>
          <w:rFonts w:ascii="Times New Roman" w:hAnsi="Times New Roman" w:cs="Times New Roman"/>
          <w:sz w:val="28"/>
          <w:szCs w:val="28"/>
        </w:rPr>
        <w:t>о</w:t>
      </w:r>
      <w:r w:rsidRPr="00881914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его компетенции</w:t>
      </w:r>
      <w:r w:rsidRPr="00881914">
        <w:rPr>
          <w:rFonts w:ascii="Times New Roman" w:hAnsi="Times New Roman" w:cs="Times New Roman"/>
          <w:sz w:val="28"/>
          <w:szCs w:val="28"/>
        </w:rPr>
        <w:t>.</w:t>
      </w:r>
    </w:p>
    <w:p w:rsidR="000050FA" w:rsidRDefault="000050FA" w:rsidP="000050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Осуществляет делегирование полномочий и распределение вопросов относящихся к компетенции </w:t>
      </w:r>
      <w:r w:rsidR="00DA02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между сотрудниками отдела в соответствии с их должностными регламентами и профессиональными навыками.</w:t>
      </w:r>
    </w:p>
    <w:p w:rsidR="000050FA" w:rsidRDefault="000050FA" w:rsidP="000050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B0091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атывает и принимает</w:t>
      </w:r>
      <w:r w:rsidRPr="003B0091">
        <w:rPr>
          <w:rFonts w:ascii="Times New Roman" w:hAnsi="Times New Roman" w:cs="Times New Roman"/>
          <w:sz w:val="28"/>
          <w:szCs w:val="28"/>
        </w:rPr>
        <w:t xml:space="preserve"> участие в разработке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3B0091">
        <w:rPr>
          <w:rFonts w:ascii="Times New Roman" w:hAnsi="Times New Roman" w:cs="Times New Roman"/>
          <w:sz w:val="28"/>
          <w:szCs w:val="28"/>
        </w:rPr>
        <w:t xml:space="preserve"> Нижегородской области,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Нижегородской области, </w:t>
      </w:r>
      <w:r w:rsidR="00DE1E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инистерства, иных документов </w:t>
      </w:r>
      <w:r w:rsidRPr="003B0091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</w:t>
      </w:r>
      <w:r w:rsidR="00DE1E32">
        <w:rPr>
          <w:rFonts w:ascii="Times New Roman" w:hAnsi="Times New Roman" w:cs="Times New Roman"/>
          <w:sz w:val="28"/>
          <w:szCs w:val="28"/>
        </w:rPr>
        <w:t>министерства и 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3B0091">
        <w:rPr>
          <w:rFonts w:ascii="Times New Roman" w:hAnsi="Times New Roman" w:cs="Times New Roman"/>
          <w:sz w:val="28"/>
          <w:szCs w:val="28"/>
        </w:rPr>
        <w:t>.</w:t>
      </w:r>
    </w:p>
    <w:p w:rsidR="000050FA" w:rsidRDefault="000050FA" w:rsidP="0000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3.4. Разрабатывает и обеспечивает разработку методических рекомендаций, проектов нормативно-правовых документов, административных регламентов и т.д., в том числе в целях оптимизации производственного процесса по вопро</w:t>
      </w:r>
      <w:r w:rsidR="00DE1E32">
        <w:rPr>
          <w:rFonts w:ascii="Times New Roman" w:eastAsia="Calibri" w:hAnsi="Times New Roman" w:cs="Times New Roman"/>
          <w:sz w:val="28"/>
          <w:szCs w:val="28"/>
        </w:rPr>
        <w:t>сам, относящимся к компетенции о</w:t>
      </w:r>
      <w:r>
        <w:rPr>
          <w:rFonts w:ascii="Times New Roman" w:eastAsia="Calibri" w:hAnsi="Times New Roman" w:cs="Times New Roman"/>
          <w:sz w:val="28"/>
          <w:szCs w:val="28"/>
        </w:rPr>
        <w:t>тдела, а также при изменении законодательства, регламентирующего нап</w:t>
      </w:r>
      <w:r w:rsidR="00DE1E32">
        <w:rPr>
          <w:rFonts w:ascii="Times New Roman" w:eastAsia="Calibri" w:hAnsi="Times New Roman" w:cs="Times New Roman"/>
          <w:sz w:val="28"/>
          <w:szCs w:val="28"/>
        </w:rPr>
        <w:t>равление основной деятельности о</w:t>
      </w:r>
      <w:r>
        <w:rPr>
          <w:rFonts w:ascii="Times New Roman" w:eastAsia="Calibri" w:hAnsi="Times New Roman" w:cs="Times New Roman"/>
          <w:sz w:val="28"/>
          <w:szCs w:val="28"/>
        </w:rPr>
        <w:t>тдела.</w:t>
      </w:r>
    </w:p>
    <w:p w:rsidR="000050FA" w:rsidRDefault="000050FA" w:rsidP="0000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Обеспечивает подготовку и проведение </w:t>
      </w:r>
      <w:r w:rsidRPr="00AB3D42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и иным вопросам землепользования и застройки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совещаний по поручению руководства министерства и начальника управления градостроительного развития агломераций </w:t>
      </w:r>
      <w:r w:rsidR="00DA0E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инистерства.</w:t>
      </w:r>
    </w:p>
    <w:p w:rsidR="000050FA" w:rsidRPr="0007405B" w:rsidRDefault="000050FA" w:rsidP="000050FA">
      <w:pPr>
        <w:pStyle w:val="af0"/>
        <w:ind w:firstLine="709"/>
        <w:jc w:val="both"/>
        <w:rPr>
          <w:szCs w:val="28"/>
        </w:rPr>
      </w:pPr>
      <w:r w:rsidRPr="0007405B">
        <w:rPr>
          <w:szCs w:val="28"/>
        </w:rPr>
        <w:t>3.6. Обеспечивает организацию процедуры рассмотрения, согласования, утверждения проектов документов территориального планирования и градостроительного зонирования, муниципальных образований, входящих в состав Нижегородской агломерации.</w:t>
      </w:r>
    </w:p>
    <w:p w:rsidR="000050FA" w:rsidRPr="00C075D0" w:rsidRDefault="000050FA" w:rsidP="000050FA">
      <w:pPr>
        <w:pStyle w:val="af0"/>
        <w:tabs>
          <w:tab w:val="left" w:pos="993"/>
          <w:tab w:val="left" w:pos="1701"/>
        </w:tabs>
        <w:ind w:firstLine="709"/>
        <w:jc w:val="both"/>
        <w:rPr>
          <w:szCs w:val="28"/>
        </w:rPr>
      </w:pPr>
      <w:r w:rsidRPr="0007405B">
        <w:rPr>
          <w:szCs w:val="28"/>
        </w:rPr>
        <w:t>3.7. Обеспечивает организацию процедуры рассмотрения и согласования схемы территориального планирования Нижегородской области и изменений в нее.</w:t>
      </w:r>
    </w:p>
    <w:p w:rsidR="000050FA" w:rsidRPr="00C075D0" w:rsidRDefault="000050FA" w:rsidP="000050FA">
      <w:pPr>
        <w:pStyle w:val="af0"/>
        <w:tabs>
          <w:tab w:val="left" w:pos="993"/>
          <w:tab w:val="left" w:pos="1701"/>
        </w:tabs>
        <w:ind w:firstLine="709"/>
        <w:jc w:val="both"/>
        <w:rPr>
          <w:szCs w:val="28"/>
        </w:rPr>
      </w:pPr>
      <w:r w:rsidRPr="00C075D0">
        <w:rPr>
          <w:szCs w:val="28"/>
        </w:rPr>
        <w:t>3.</w:t>
      </w:r>
      <w:r>
        <w:rPr>
          <w:szCs w:val="28"/>
        </w:rPr>
        <w:t>8</w:t>
      </w:r>
      <w:r w:rsidRPr="00C075D0">
        <w:rPr>
          <w:szCs w:val="28"/>
        </w:rPr>
        <w:t>. Участвует в пределах своей компетенции в разработке схемы территориального планирования двух и более субъектов Российской Федерации и изменений в нее.</w:t>
      </w:r>
    </w:p>
    <w:p w:rsidR="000050FA" w:rsidRPr="00C075D0" w:rsidRDefault="000050FA" w:rsidP="000050FA">
      <w:pPr>
        <w:pStyle w:val="af0"/>
        <w:tabs>
          <w:tab w:val="left" w:pos="993"/>
          <w:tab w:val="left" w:pos="1701"/>
        </w:tabs>
        <w:ind w:firstLine="709"/>
        <w:jc w:val="both"/>
        <w:rPr>
          <w:szCs w:val="28"/>
        </w:rPr>
      </w:pPr>
      <w:r w:rsidRPr="00C075D0">
        <w:rPr>
          <w:szCs w:val="28"/>
        </w:rPr>
        <w:t>3.</w:t>
      </w:r>
      <w:r>
        <w:rPr>
          <w:szCs w:val="28"/>
        </w:rPr>
        <w:t>9</w:t>
      </w:r>
      <w:r w:rsidRPr="00C075D0">
        <w:rPr>
          <w:szCs w:val="28"/>
        </w:rPr>
        <w:t>. Участвует в разработке плана (программ) реализации схемы территориального планирования территории Нижегородской области.</w:t>
      </w:r>
    </w:p>
    <w:p w:rsidR="000050FA" w:rsidRPr="00C075D0" w:rsidRDefault="000050FA" w:rsidP="000050FA">
      <w:pPr>
        <w:pStyle w:val="a7"/>
        <w:tabs>
          <w:tab w:val="left" w:pos="993"/>
          <w:tab w:val="left" w:pos="1701"/>
        </w:tabs>
        <w:rPr>
          <w:szCs w:val="28"/>
        </w:rPr>
      </w:pPr>
      <w:r w:rsidRPr="00C075D0">
        <w:rPr>
          <w:szCs w:val="28"/>
        </w:rPr>
        <w:t>3.</w:t>
      </w:r>
      <w:r>
        <w:rPr>
          <w:szCs w:val="28"/>
        </w:rPr>
        <w:t>10</w:t>
      </w:r>
      <w:r w:rsidR="00F336C5">
        <w:rPr>
          <w:szCs w:val="28"/>
        </w:rPr>
        <w:t>.</w:t>
      </w:r>
      <w:r w:rsidR="007C3618">
        <w:rPr>
          <w:szCs w:val="28"/>
        </w:rPr>
        <w:tab/>
      </w:r>
      <w:r w:rsidRPr="00C075D0">
        <w:rPr>
          <w:szCs w:val="28"/>
        </w:rPr>
        <w:t>Обеспечивает подготовк</w:t>
      </w:r>
      <w:r>
        <w:rPr>
          <w:szCs w:val="28"/>
        </w:rPr>
        <w:t>у</w:t>
      </w:r>
      <w:r w:rsidRPr="00C075D0">
        <w:rPr>
          <w:szCs w:val="28"/>
        </w:rPr>
        <w:t xml:space="preserve"> региональных нормативов градостроительного проектирования и внесения в них изменений.</w:t>
      </w:r>
    </w:p>
    <w:p w:rsidR="000050FA" w:rsidRPr="00C075D0" w:rsidRDefault="000050FA" w:rsidP="000050FA">
      <w:pPr>
        <w:pStyle w:val="af0"/>
        <w:tabs>
          <w:tab w:val="left" w:pos="993"/>
          <w:tab w:val="left" w:pos="1701"/>
        </w:tabs>
        <w:ind w:firstLine="709"/>
        <w:jc w:val="both"/>
        <w:rPr>
          <w:szCs w:val="28"/>
        </w:rPr>
      </w:pPr>
      <w:r w:rsidRPr="00C075D0">
        <w:rPr>
          <w:szCs w:val="28"/>
        </w:rPr>
        <w:t>3.</w:t>
      </w:r>
      <w:r>
        <w:rPr>
          <w:szCs w:val="28"/>
        </w:rPr>
        <w:t>11</w:t>
      </w:r>
      <w:r w:rsidRPr="00C075D0">
        <w:rPr>
          <w:szCs w:val="28"/>
        </w:rPr>
        <w:t>. Обеспечивает мониторинг схемы территориального планирования территории Нижегородской области.</w:t>
      </w:r>
    </w:p>
    <w:p w:rsidR="000050FA" w:rsidRPr="0060484E" w:rsidRDefault="000050FA" w:rsidP="000050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Контролирует формирование и ведение архива </w:t>
      </w:r>
      <w:r w:rsidR="00DA0E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тдела, в том числе в электронном виде, содержащего сведения о документах территориального планирования и градостроительного зонирования,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отчетах о </w:t>
      </w:r>
      <w:r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</w:t>
      </w:r>
      <w:r w:rsidR="00DA0E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внесение сведений в ГИСОГД о документах, подгота</w:t>
      </w:r>
      <w:r w:rsidR="00DA0EFB">
        <w:rPr>
          <w:rFonts w:ascii="Times New Roman" w:hAnsi="Times New Roman" w:cs="Times New Roman"/>
          <w:color w:val="000000" w:themeColor="text1"/>
          <w:sz w:val="28"/>
          <w:szCs w:val="28"/>
        </w:rPr>
        <w:t>вливаемых в рамках компетенции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тдела.</w:t>
      </w:r>
    </w:p>
    <w:p w:rsidR="000050FA" w:rsidRPr="002D7B1E" w:rsidRDefault="000050FA" w:rsidP="000050F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B1E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Pr="002D7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Контролирует систематизацию сведений, содержащихся в </w:t>
      </w:r>
      <w:r w:rsidRPr="002D7B1E">
        <w:rPr>
          <w:rFonts w:ascii="Times New Roman" w:hAnsi="Times New Roman" w:cs="Times New Roman"/>
          <w:sz w:val="28"/>
          <w:szCs w:val="28"/>
        </w:rPr>
        <w:t>нормативах градостроительного проектирования по видам объектов регионального значения и объектов местного значения</w:t>
      </w:r>
      <w:r w:rsidRPr="002D7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050FA" w:rsidRPr="00546A02" w:rsidRDefault="000050FA" w:rsidP="0000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0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46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02">
        <w:rPr>
          <w:rFonts w:ascii="Times New Roman" w:hAnsi="Times New Roman" w:cs="Times New Roman"/>
          <w:sz w:val="28"/>
          <w:szCs w:val="28"/>
        </w:rPr>
        <w:t xml:space="preserve">Обеспечивает выполнение поручений </w:t>
      </w:r>
      <w:r w:rsidR="00DA0EFB">
        <w:rPr>
          <w:rFonts w:ascii="Times New Roman" w:hAnsi="Times New Roman" w:cs="Times New Roman"/>
          <w:sz w:val="28"/>
          <w:szCs w:val="28"/>
        </w:rPr>
        <w:t>руководства м</w:t>
      </w:r>
      <w:r>
        <w:rPr>
          <w:rFonts w:ascii="Times New Roman" w:hAnsi="Times New Roman" w:cs="Times New Roman"/>
          <w:sz w:val="28"/>
          <w:szCs w:val="28"/>
        </w:rPr>
        <w:t>инистерства</w:t>
      </w:r>
      <w:r w:rsidRPr="00546A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начальника управления градостро</w:t>
      </w:r>
      <w:r w:rsidR="00DA0EFB">
        <w:rPr>
          <w:rFonts w:ascii="Times New Roman" w:hAnsi="Times New Roman" w:cs="Times New Roman"/>
          <w:sz w:val="28"/>
          <w:szCs w:val="28"/>
        </w:rPr>
        <w:t>ительного развития агломераций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инистерства, </w:t>
      </w:r>
      <w:r w:rsidRPr="00546A0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546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A02">
        <w:rPr>
          <w:rFonts w:ascii="Times New Roman" w:hAnsi="Times New Roman" w:cs="Times New Roman"/>
          <w:sz w:val="28"/>
          <w:szCs w:val="28"/>
        </w:rPr>
        <w:t xml:space="preserve"> сроками подготовки информации по этим поручениям и сроками ответов на обращения юридических и физических лиц.</w:t>
      </w:r>
    </w:p>
    <w:p w:rsidR="000050FA" w:rsidRDefault="000050FA" w:rsidP="0000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E25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E8">
        <w:rPr>
          <w:rFonts w:ascii="Times New Roman" w:hAnsi="Times New Roman" w:cs="Times New Roman"/>
          <w:sz w:val="28"/>
          <w:szCs w:val="28"/>
        </w:rPr>
        <w:t xml:space="preserve">Готовит предложения в план работы </w:t>
      </w:r>
      <w:r w:rsidR="00DA0E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</w:t>
      </w:r>
      <w:r w:rsidRPr="00E25AE8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 w:rsidR="00DA0EFB">
        <w:rPr>
          <w:rFonts w:ascii="Times New Roman" w:hAnsi="Times New Roman" w:cs="Times New Roman"/>
          <w:sz w:val="28"/>
          <w:szCs w:val="28"/>
        </w:rPr>
        <w:t>о</w:t>
      </w:r>
      <w:r w:rsidRPr="00E25AE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A8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под</w:t>
      </w:r>
      <w:r w:rsidR="00DA0EFB">
        <w:rPr>
          <w:rFonts w:ascii="Times New Roman" w:hAnsi="Times New Roman" w:cs="Times New Roman"/>
          <w:sz w:val="28"/>
          <w:szCs w:val="28"/>
        </w:rPr>
        <w:t>готовку отчетов о деятельности о</w:t>
      </w:r>
      <w:r>
        <w:rPr>
          <w:rFonts w:ascii="Times New Roman" w:hAnsi="Times New Roman" w:cs="Times New Roman"/>
          <w:sz w:val="28"/>
          <w:szCs w:val="28"/>
        </w:rPr>
        <w:t>тдела.</w:t>
      </w:r>
    </w:p>
    <w:p w:rsidR="000050FA" w:rsidRDefault="000050FA" w:rsidP="0000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Готовит предложения начальнику управления градостро</w:t>
      </w:r>
      <w:r w:rsidR="00DA0EFB">
        <w:rPr>
          <w:rFonts w:ascii="Times New Roman" w:hAnsi="Times New Roman" w:cs="Times New Roman"/>
          <w:sz w:val="28"/>
          <w:szCs w:val="28"/>
        </w:rPr>
        <w:t>ительного развития агломераций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по оптимизации </w:t>
      </w:r>
      <w:r w:rsidR="00DA0EFB">
        <w:rPr>
          <w:rFonts w:ascii="Times New Roman" w:hAnsi="Times New Roman" w:cs="Times New Roman"/>
          <w:sz w:val="28"/>
          <w:szCs w:val="28"/>
        </w:rPr>
        <w:t>направлений работы о</w:t>
      </w:r>
      <w:r>
        <w:rPr>
          <w:rFonts w:ascii="Times New Roman" w:hAnsi="Times New Roman" w:cs="Times New Roman"/>
          <w:sz w:val="28"/>
          <w:szCs w:val="28"/>
        </w:rPr>
        <w:t xml:space="preserve">тдела,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награждении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дисциплинарных взысканиях сотрудников отдела и иных мероприятиях, необходимых для эффективной работы </w:t>
      </w:r>
      <w:r w:rsidR="00DA0E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0050FA" w:rsidRDefault="000050FA" w:rsidP="0000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Контролирует сроки рассмотрения и утверждения генеральных планов, правил землепользования и застройки и внесения в них изменений, а также принимает участие в предоставлении государственных услуг, оказываемых согласно административным регламентам </w:t>
      </w:r>
      <w:r w:rsidR="00DA0EF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в рамках компетенции </w:t>
      </w:r>
      <w:r w:rsidR="00DA0E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тдела.</w:t>
      </w:r>
    </w:p>
    <w:p w:rsidR="000050FA" w:rsidRPr="0060484E" w:rsidRDefault="000050FA" w:rsidP="000050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60A2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484E">
        <w:rPr>
          <w:color w:val="000000" w:themeColor="text1"/>
          <w:sz w:val="28"/>
          <w:szCs w:val="28"/>
        </w:rPr>
        <w:t xml:space="preserve"> </w:t>
      </w:r>
      <w:r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поручению руководства принимает участие в совещаниях,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комиссиях</w:t>
      </w:r>
      <w:r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отнесенным к компетенции </w:t>
      </w:r>
      <w:r w:rsidR="00BA01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принимает участие в семинарах,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</w:t>
      </w:r>
      <w:r w:rsidR="00BA01CB">
        <w:rPr>
          <w:rFonts w:ascii="Times New Roman" w:hAnsi="Times New Roman" w:cs="Times New Roman"/>
          <w:color w:val="000000" w:themeColor="text1"/>
          <w:sz w:val="28"/>
          <w:szCs w:val="28"/>
        </w:rPr>
        <w:t>гих мероприятиях, организуемых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инистерством.</w:t>
      </w:r>
    </w:p>
    <w:p w:rsidR="000050FA" w:rsidRDefault="000050FA" w:rsidP="0000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02">
        <w:rPr>
          <w:rFonts w:ascii="Times New Roman" w:hAnsi="Times New Roman" w:cs="Times New Roman"/>
          <w:sz w:val="28"/>
          <w:szCs w:val="28"/>
        </w:rPr>
        <w:t>3.</w:t>
      </w:r>
      <w:r w:rsidR="00660A26">
        <w:rPr>
          <w:rFonts w:ascii="Times New Roman" w:hAnsi="Times New Roman" w:cs="Times New Roman"/>
          <w:sz w:val="28"/>
          <w:szCs w:val="28"/>
        </w:rPr>
        <w:t>19</w:t>
      </w:r>
      <w:r w:rsidRPr="00546A02">
        <w:rPr>
          <w:rFonts w:ascii="Times New Roman" w:hAnsi="Times New Roman" w:cs="Times New Roman"/>
          <w:sz w:val="28"/>
          <w:szCs w:val="28"/>
        </w:rPr>
        <w:t xml:space="preserve">. Контролирует ведение делопроизводства по направлениям деятельности </w:t>
      </w:r>
      <w:r w:rsidR="00BA01CB">
        <w:rPr>
          <w:rFonts w:ascii="Times New Roman" w:hAnsi="Times New Roman" w:cs="Times New Roman"/>
          <w:sz w:val="28"/>
          <w:szCs w:val="28"/>
        </w:rPr>
        <w:t>о</w:t>
      </w:r>
      <w:r w:rsidRPr="00546A02">
        <w:rPr>
          <w:rFonts w:ascii="Times New Roman" w:hAnsi="Times New Roman" w:cs="Times New Roman"/>
          <w:sz w:val="28"/>
          <w:szCs w:val="28"/>
        </w:rPr>
        <w:t>тд</w:t>
      </w:r>
      <w:r>
        <w:rPr>
          <w:rFonts w:ascii="Times New Roman" w:hAnsi="Times New Roman" w:cs="Times New Roman"/>
          <w:sz w:val="28"/>
          <w:szCs w:val="28"/>
        </w:rPr>
        <w:t>ела.</w:t>
      </w:r>
    </w:p>
    <w:p w:rsidR="000050FA" w:rsidRDefault="000050FA" w:rsidP="000050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60A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Обеспечивает</w:t>
      </w:r>
      <w:r w:rsidRPr="00453A1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</w:t>
      </w:r>
      <w:r w:rsidRPr="00162FD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редоставление информации для наполнения web-сайта </w:t>
      </w:r>
      <w:r w:rsidR="00BA01CB">
        <w:rPr>
          <w:rFonts w:ascii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инистерства.</w:t>
      </w:r>
    </w:p>
    <w:p w:rsidR="000050FA" w:rsidRPr="00546A02" w:rsidRDefault="000050FA" w:rsidP="00B7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3.2</w:t>
      </w:r>
      <w:r w:rsidR="00660A26">
        <w:rPr>
          <w:rFonts w:ascii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Контролирует соблюдение сроков размещения информации об утверждении документов территориального планирования и градостроительного зонирования, в том числе в части направления сведений в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Росреест</w:t>
      </w:r>
      <w:proofErr w:type="spell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об утверждении документов</w:t>
      </w:r>
      <w:r w:rsidR="00F63483">
        <w:rPr>
          <w:rFonts w:ascii="Times New Roman" w:hAnsi="Times New Roman" w:cs="Times New Roman"/>
          <w:color w:val="000000"/>
          <w:spacing w:val="-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подготавливаемых в рамках компетенции отдела. </w:t>
      </w:r>
    </w:p>
    <w:p w:rsidR="000050FA" w:rsidRPr="00546A02" w:rsidRDefault="000050FA" w:rsidP="0000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36C5">
        <w:rPr>
          <w:rFonts w:ascii="Times New Roman" w:hAnsi="Times New Roman" w:cs="Times New Roman"/>
          <w:sz w:val="28"/>
          <w:szCs w:val="28"/>
        </w:rPr>
        <w:t>2</w:t>
      </w:r>
      <w:r w:rsidRPr="00EB09AD">
        <w:rPr>
          <w:rFonts w:ascii="Times New Roman" w:hAnsi="Times New Roman" w:cs="Times New Roman"/>
          <w:sz w:val="28"/>
          <w:szCs w:val="28"/>
        </w:rPr>
        <w:t xml:space="preserve">. </w:t>
      </w:r>
      <w:r w:rsidRPr="00EB09AD">
        <w:rPr>
          <w:rFonts w:ascii="Times New Roman" w:eastAsia="Calibri" w:hAnsi="Times New Roman" w:cs="Times New Roman"/>
          <w:sz w:val="28"/>
          <w:szCs w:val="14"/>
        </w:rPr>
        <w:t xml:space="preserve">Оказывает консультативную помощь сотрудникам </w:t>
      </w:r>
      <w:r w:rsidR="00BA01CB">
        <w:rPr>
          <w:rFonts w:ascii="Times New Roman" w:eastAsia="Calibri" w:hAnsi="Times New Roman" w:cs="Times New Roman"/>
          <w:sz w:val="28"/>
          <w:szCs w:val="14"/>
        </w:rPr>
        <w:t>о</w:t>
      </w:r>
      <w:r w:rsidRPr="00EB09AD">
        <w:rPr>
          <w:rFonts w:ascii="Times New Roman" w:eastAsia="Calibri" w:hAnsi="Times New Roman" w:cs="Times New Roman"/>
          <w:sz w:val="28"/>
          <w:szCs w:val="14"/>
        </w:rPr>
        <w:t>тдела</w:t>
      </w:r>
      <w:r>
        <w:rPr>
          <w:rFonts w:ascii="Times New Roman" w:hAnsi="Times New Roman" w:cs="Times New Roman"/>
          <w:sz w:val="28"/>
          <w:szCs w:val="14"/>
        </w:rPr>
        <w:t xml:space="preserve"> </w:t>
      </w:r>
      <w:r w:rsidR="00BA01CB">
        <w:rPr>
          <w:rFonts w:ascii="Times New Roman" w:hAnsi="Times New Roman" w:cs="Times New Roman"/>
          <w:sz w:val="28"/>
          <w:szCs w:val="14"/>
        </w:rPr>
        <w:t>м</w:t>
      </w:r>
      <w:r>
        <w:rPr>
          <w:rFonts w:ascii="Times New Roman" w:hAnsi="Times New Roman" w:cs="Times New Roman"/>
          <w:sz w:val="28"/>
          <w:szCs w:val="14"/>
        </w:rPr>
        <w:t>инистерства</w:t>
      </w:r>
      <w:r w:rsidRPr="00EB09AD">
        <w:rPr>
          <w:rFonts w:ascii="Times New Roman" w:eastAsia="Calibri" w:hAnsi="Times New Roman" w:cs="Times New Roman"/>
          <w:sz w:val="28"/>
          <w:szCs w:val="14"/>
        </w:rPr>
        <w:t xml:space="preserve"> в рамках своей компетенции</w:t>
      </w:r>
    </w:p>
    <w:p w:rsidR="000050FA" w:rsidRPr="00546A02" w:rsidRDefault="000050FA" w:rsidP="0000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36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A02">
        <w:rPr>
          <w:rFonts w:ascii="Times New Roman" w:hAnsi="Times New Roman" w:cs="Times New Roman"/>
          <w:sz w:val="28"/>
          <w:szCs w:val="28"/>
        </w:rPr>
        <w:t xml:space="preserve"> Рассматривает и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6A02">
        <w:rPr>
          <w:rFonts w:ascii="Times New Roman" w:hAnsi="Times New Roman" w:cs="Times New Roman"/>
          <w:sz w:val="28"/>
          <w:szCs w:val="28"/>
        </w:rPr>
        <w:t xml:space="preserve">ствует в подготовке ответов на обращения </w:t>
      </w:r>
      <w:r w:rsidRPr="00546A02">
        <w:rPr>
          <w:rFonts w:ascii="Times New Roman" w:eastAsia="Calibri" w:hAnsi="Times New Roman" w:cs="Times New Roman"/>
          <w:sz w:val="28"/>
          <w:szCs w:val="28"/>
        </w:rPr>
        <w:t xml:space="preserve">физических и юридических лиц, обращения </w:t>
      </w:r>
      <w:r w:rsidRPr="006E607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12152" w:rsidRPr="006E607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Нижегородской области</w:t>
      </w:r>
      <w:r w:rsidRPr="006E607C">
        <w:rPr>
          <w:rFonts w:ascii="Times New Roman" w:eastAsia="Calibri" w:hAnsi="Times New Roman" w:cs="Times New Roman"/>
          <w:sz w:val="28"/>
          <w:szCs w:val="28"/>
        </w:rPr>
        <w:t>,</w:t>
      </w:r>
      <w:r w:rsidRPr="00546A02">
        <w:rPr>
          <w:rFonts w:ascii="Times New Roman" w:eastAsia="Calibri" w:hAnsi="Times New Roman" w:cs="Times New Roman"/>
          <w:sz w:val="28"/>
          <w:szCs w:val="28"/>
        </w:rPr>
        <w:t xml:space="preserve"> запросы депутатов, обращения органов законодательной и исполнительной власти Нижегородской области, запросы прокуратуры </w:t>
      </w:r>
      <w:r w:rsidRPr="00546A02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546A02">
        <w:rPr>
          <w:rFonts w:ascii="Times New Roman" w:eastAsia="Calibri" w:hAnsi="Times New Roman" w:cs="Times New Roman"/>
          <w:sz w:val="28"/>
          <w:szCs w:val="28"/>
        </w:rPr>
        <w:t>, судов различных инстанций по вопр</w:t>
      </w:r>
      <w:r w:rsidRPr="00546A02">
        <w:rPr>
          <w:rFonts w:ascii="Times New Roman" w:hAnsi="Times New Roman" w:cs="Times New Roman"/>
          <w:sz w:val="28"/>
          <w:szCs w:val="28"/>
        </w:rPr>
        <w:t>осам, отнесенным к компетенции отдела</w:t>
      </w:r>
      <w:r w:rsidRPr="00546A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0FA" w:rsidRDefault="000050FA" w:rsidP="000050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36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Заверяет официальные копии документов из документации по планировке территории,</w:t>
      </w:r>
      <w:r w:rsidRPr="0080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 о разрешении и утверждении документации по планировке территории,  копии градостроительного задания на подготовку документации по планировке территории, а также документов, предназначенных для рассылки или ответа на запрос и иных документов, относящихся к компетенции </w:t>
      </w:r>
      <w:r w:rsidR="00660A26">
        <w:rPr>
          <w:rFonts w:ascii="Times New Roman" w:hAnsi="Times New Roman" w:cs="Times New Roman"/>
          <w:sz w:val="28"/>
          <w:szCs w:val="28"/>
        </w:rPr>
        <w:t>отдела,</w:t>
      </w:r>
      <w:r>
        <w:rPr>
          <w:rFonts w:ascii="Times New Roman" w:hAnsi="Times New Roman" w:cs="Times New Roman"/>
          <w:sz w:val="28"/>
          <w:szCs w:val="28"/>
        </w:rPr>
        <w:t xml:space="preserve"> печатью «Для документов» </w:t>
      </w:r>
      <w:r w:rsidR="00BA01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инистерства.</w:t>
      </w:r>
    </w:p>
    <w:p w:rsidR="00AB228F" w:rsidRDefault="00F336C5" w:rsidP="000050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AB228F">
        <w:rPr>
          <w:rFonts w:ascii="Times New Roman" w:hAnsi="Times New Roman" w:cs="Times New Roman"/>
          <w:sz w:val="28"/>
          <w:szCs w:val="28"/>
        </w:rPr>
        <w:t xml:space="preserve">. </w:t>
      </w:r>
      <w:r w:rsidR="008D6609">
        <w:rPr>
          <w:rFonts w:ascii="Times New Roman" w:hAnsi="Times New Roman" w:cs="Times New Roman"/>
          <w:sz w:val="28"/>
          <w:szCs w:val="28"/>
        </w:rPr>
        <w:t>Принимает у</w:t>
      </w:r>
      <w:r w:rsidR="00AB228F">
        <w:rPr>
          <w:rFonts w:ascii="Times New Roman" w:hAnsi="Times New Roman" w:cs="Times New Roman"/>
          <w:sz w:val="28"/>
          <w:szCs w:val="28"/>
        </w:rPr>
        <w:t>част</w:t>
      </w:r>
      <w:r w:rsidR="00660A26">
        <w:rPr>
          <w:rFonts w:ascii="Times New Roman" w:hAnsi="Times New Roman" w:cs="Times New Roman"/>
          <w:sz w:val="28"/>
          <w:szCs w:val="28"/>
        </w:rPr>
        <w:t>ие</w:t>
      </w:r>
      <w:r w:rsidR="00AB228F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услуг гражданам и организациям Нижегородской области в соответствии с утвержденными административными регламентами министерства.</w:t>
      </w:r>
    </w:p>
    <w:p w:rsidR="00AB228F" w:rsidRDefault="00F336C5" w:rsidP="000050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AB228F">
        <w:rPr>
          <w:rFonts w:ascii="Times New Roman" w:hAnsi="Times New Roman" w:cs="Times New Roman"/>
          <w:sz w:val="28"/>
          <w:szCs w:val="28"/>
        </w:rPr>
        <w:t>. Осуществляет контроль (координацию деятельности) за предоставлением государственных услуг и организациям Нижегородской области в соответствии с утвержденными административными регламентами министерства.</w:t>
      </w:r>
    </w:p>
    <w:p w:rsidR="00E65118" w:rsidRDefault="00E65118" w:rsidP="000050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36C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Выполняет иные поручения начальника управления.</w:t>
      </w:r>
    </w:p>
    <w:p w:rsidR="00AF5FC3" w:rsidRPr="005B6757" w:rsidRDefault="00AF5FC3" w:rsidP="000050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33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соответствии со статьями 8, 8.1 Федерального закона от </w:t>
      </w:r>
      <w:r w:rsidR="004A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25 декабря 2008 г. № 273-ФЗ «О противодействии коррупции»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представителю нанимателя сведения о своих доходах, расходах, об имуществе и 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F5FC3" w:rsidRPr="005B6757" w:rsidRDefault="00AF5FC3" w:rsidP="000050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33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соответствии со статьей 9 Федерального закона от 25 декабря 2008 г. № 273-ФЗ </w:t>
      </w:r>
      <w:r w:rsidR="004A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противодействии коррупции</w:t>
      </w:r>
      <w:r w:rsidR="004A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F5FC3" w:rsidRPr="005B6757" w:rsidRDefault="00AF5FC3" w:rsidP="000050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0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33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соответствии со статьей 11 Федерального закона от</w:t>
      </w:r>
      <w:r w:rsidR="00BA0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декабря 2008 г. № 273-ФЗ </w:t>
      </w:r>
      <w:r w:rsidR="004A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противодействии коррупции»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F5FC3" w:rsidRPr="005B6757" w:rsidRDefault="00AF5FC3" w:rsidP="000050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принимает меры по недопущению любой возможности возникновения конфликта интересов;</w:t>
      </w:r>
    </w:p>
    <w:p w:rsidR="00AF5FC3" w:rsidRPr="005B6757" w:rsidRDefault="00AF5FC3" w:rsidP="000050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</w:t>
      </w:r>
      <w:proofErr w:type="gramStart"/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возникновения</w:t>
      </w:r>
      <w:proofErr w:type="gramEnd"/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только ему станет об этом известно;</w:t>
      </w:r>
    </w:p>
    <w:p w:rsidR="00AF5FC3" w:rsidRPr="005B6757" w:rsidRDefault="00AF5FC3" w:rsidP="000050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AF5FC3" w:rsidRPr="005B6757" w:rsidRDefault="00AF5FC3" w:rsidP="000050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B2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33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Соблюдает требования к служебному поведению, установленные статьей 18 Федерального зак</w:t>
      </w:r>
      <w:r w:rsidR="004A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от 27 июля 2004 г. № 79-ФЗ «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государственной гражданской сл</w:t>
      </w:r>
      <w:r w:rsidR="004A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ужбе Российской Федерации»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</w:t>
      </w:r>
      <w:r w:rsidR="00BA0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 декабря 2009 г.</w:t>
      </w:r>
    </w:p>
    <w:p w:rsidR="00AF5FC3" w:rsidRPr="005B6757" w:rsidRDefault="00AF5FC3" w:rsidP="000050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D3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33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Выполняет иные обязанности, предусмотренные законодательством</w:t>
      </w:r>
      <w:r w:rsidR="00291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 Нижегородской области.</w:t>
      </w:r>
    </w:p>
    <w:p w:rsidR="00125D6F" w:rsidRDefault="00125D6F" w:rsidP="003960E1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5EF" w:rsidRPr="005B6757" w:rsidRDefault="003960E1" w:rsidP="003960E1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15EF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</w:t>
      </w:r>
    </w:p>
    <w:p w:rsidR="007515EF" w:rsidRPr="005B6757" w:rsidRDefault="007515EF" w:rsidP="00AF5FC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01CB" w:rsidRDefault="00AF5FC3" w:rsidP="00DE1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 имеет право:</w:t>
      </w:r>
    </w:p>
    <w:p w:rsidR="00BA01CB" w:rsidRPr="00BA01CB" w:rsidRDefault="00BA01CB" w:rsidP="00DE1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Запрашивать и получать в установленном порядке информацию и материалы, необходимые для исполнения должностных обязанностей.</w:t>
      </w:r>
    </w:p>
    <w:p w:rsidR="00BA01CB" w:rsidRPr="00BA01CB" w:rsidRDefault="00BA01CB" w:rsidP="00DE1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Принимать участие в обсуждении вопросов и подготовке документов, касающихся работы отдела, а также совершенствовании форм и методов работы с ними.</w:t>
      </w:r>
    </w:p>
    <w:p w:rsidR="00BA01CB" w:rsidRPr="00BA01CB" w:rsidRDefault="00BA01CB" w:rsidP="00DE1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E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Пользоваться в установленном порядке информационными базами данных министерства.</w:t>
      </w:r>
    </w:p>
    <w:p w:rsidR="00BA01CB" w:rsidRPr="00BA01CB" w:rsidRDefault="00BA01CB" w:rsidP="00DE1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предложения, направленные на улучшение работы отдела.</w:t>
      </w:r>
    </w:p>
    <w:p w:rsidR="00BA01CB" w:rsidRPr="00BA01CB" w:rsidRDefault="00DE1C21" w:rsidP="00BA0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01CB"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4946"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сотрудникам </w:t>
      </w:r>
      <w:r w:rsidR="0041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14946"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поручения, осуществлять </w:t>
      </w:r>
      <w:proofErr w:type="gramStart"/>
      <w:r w:rsidR="00414946"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14946"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деятельностью.</w:t>
      </w:r>
    </w:p>
    <w:p w:rsidR="004A1E9C" w:rsidRDefault="00DE1C21" w:rsidP="00BA0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01CB"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4946" w:rsidRPr="0041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946"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Визировать документы в пределах своей компетенции.</w:t>
      </w:r>
    </w:p>
    <w:p w:rsidR="00050E12" w:rsidRDefault="00050E12" w:rsidP="00BA0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4.7. Иметь надлежащие организационно-технические условия, необходимые для исполнения должностных обязанностей.</w:t>
      </w:r>
    </w:p>
    <w:p w:rsidR="00BA01CB" w:rsidRPr="00BA01CB" w:rsidRDefault="00050E12" w:rsidP="00BA0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41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01CB" w:rsidRPr="00BA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предусмотренные законодательством о государственной гражданской службе.</w:t>
      </w:r>
    </w:p>
    <w:p w:rsidR="007515EF" w:rsidRPr="005B6757" w:rsidRDefault="007515EF" w:rsidP="00AF5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5EF" w:rsidRPr="005B6757" w:rsidRDefault="003960E1" w:rsidP="003960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15EF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Ответственность</w:t>
      </w:r>
    </w:p>
    <w:p w:rsidR="007515EF" w:rsidRPr="005B6757" w:rsidRDefault="007515EF" w:rsidP="00AF5FC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68F3" w:rsidRDefault="00AF5FC3" w:rsidP="00F33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  <w:r w:rsidR="003668F3" w:rsidRPr="0036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ответственность, предусмотренную действующим законодательством, в том числе </w:t>
      </w:r>
      <w:proofErr w:type="gramStart"/>
      <w:r w:rsidR="003668F3" w:rsidRPr="00366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668F3" w:rsidRPr="003668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8F3" w:rsidRPr="003668F3" w:rsidRDefault="003668F3" w:rsidP="00F33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неисполнение или ненадлежащее исполнение по его вине возложенных на него должностных обязанностей;</w:t>
      </w:r>
    </w:p>
    <w:p w:rsidR="003668F3" w:rsidRPr="003668F3" w:rsidRDefault="003668F3" w:rsidP="00F336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руководству недостоверной информации;</w:t>
      </w:r>
    </w:p>
    <w:p w:rsidR="003668F3" w:rsidRPr="003668F3" w:rsidRDefault="003668F3" w:rsidP="00F336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нарушение сроков рассмотрения обращений граждан;</w:t>
      </w:r>
    </w:p>
    <w:p w:rsidR="003668F3" w:rsidRPr="003668F3" w:rsidRDefault="003668F3" w:rsidP="00F336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несвоевременное исполнение заданий и поручений, нарушений нарушение сроков представления установленной отчетности;</w:t>
      </w:r>
    </w:p>
    <w:p w:rsidR="003668F3" w:rsidRPr="003668F3" w:rsidRDefault="003668F3" w:rsidP="00F336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неисполнение основных обязанностей, несоблюдение ограничений и запретов, связанных с прохождением государственной гражданской службы, установленных статьями 15-17 Федерального закона от 27 июля 2004 г. № 79-ФЗ </w:t>
      </w:r>
      <w:r w:rsidR="00F3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</w:t>
      </w:r>
      <w:r w:rsidR="00F3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службе Российской Федерации»</w:t>
      </w: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68F3" w:rsidRPr="003668F3" w:rsidRDefault="003668F3" w:rsidP="00F336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</w:t>
      </w:r>
      <w:r w:rsidR="00F3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июля 2004 г. № 79-ФЗ </w:t>
      </w:r>
      <w:r w:rsidR="00F3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F3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25 декабря 2008 г. № 273-ФЗ </w:t>
      </w:r>
      <w:r w:rsidR="00F3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</w:t>
      </w: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федеральными законами;</w:t>
      </w:r>
    </w:p>
    <w:p w:rsidR="003668F3" w:rsidRPr="003668F3" w:rsidRDefault="003668F3" w:rsidP="00F336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нарушение требований к служебному поведению, установленных статьей 18 Федерального зак</w:t>
      </w:r>
      <w:r w:rsidR="00F3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 27 июля 2004 г. № 79-ФЗ «</w:t>
      </w: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</w:t>
      </w:r>
      <w:r w:rsidR="00F3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службе Российской Федерации»</w:t>
      </w: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</w:t>
      </w:r>
      <w:r w:rsidR="000C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2009 г.;</w:t>
      </w:r>
    </w:p>
    <w:p w:rsidR="00D052A9" w:rsidRPr="003668F3" w:rsidRDefault="00050E12" w:rsidP="00F336C5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052A9" w:rsidRPr="00A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сроки и порядок исполнения административных процедур, закрепленных в административных регламентах министерства</w:t>
      </w:r>
      <w:r w:rsidR="00DD2B6D" w:rsidRPr="00A26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2A9" w:rsidRPr="00A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законо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дательства Российской Федерации;</w:t>
      </w:r>
    </w:p>
    <w:p w:rsidR="003668F3" w:rsidRPr="003668F3" w:rsidRDefault="00050E12" w:rsidP="00F336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668F3" w:rsidRPr="0036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нарушения действующего законодательства.</w:t>
      </w:r>
    </w:p>
    <w:p w:rsidR="007515EF" w:rsidRPr="005B6757" w:rsidRDefault="007515EF" w:rsidP="003668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0E1" w:rsidRPr="005B6757" w:rsidRDefault="003960E1" w:rsidP="003960E1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вопросов, по которым начальник отдела вправе или обязан самостоятельно принимать управленческие и иные решения</w:t>
      </w:r>
    </w:p>
    <w:p w:rsidR="003960E1" w:rsidRPr="005B6757" w:rsidRDefault="003960E1" w:rsidP="003960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FC3" w:rsidRPr="005B6757" w:rsidRDefault="00AF5FC3" w:rsidP="00AF5FC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При исполнении должностных обязанностей начальник отдела вправе самостоятельно принимать управленческие и иные решения по вопросам:</w:t>
      </w:r>
    </w:p>
    <w:p w:rsidR="00AF5FC3" w:rsidRPr="005B6757" w:rsidRDefault="00AF5FC3" w:rsidP="00AF5FC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запроса документов, необходимых для осуществления должностных </w:t>
      </w:r>
      <w:r w:rsidR="00CE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обязанностей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5FC3" w:rsidRPr="005B6757" w:rsidRDefault="00AF5FC3" w:rsidP="00AF5FC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внесения начальнику управления предложений по совершенствованию работы отдела;</w:t>
      </w:r>
    </w:p>
    <w:p w:rsidR="00AF5FC3" w:rsidRDefault="00AF5FC3" w:rsidP="00AF5FC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подготовки проектов писем органам исполнительной власти и органам местного самоуправления </w:t>
      </w:r>
      <w:r w:rsidR="00AF4A18" w:rsidRPr="00AF4A1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образований</w:t>
      </w:r>
      <w:r w:rsidR="00AF4A18" w:rsidRPr="00AF4A18">
        <w:rPr>
          <w:rFonts w:ascii="Calibri" w:eastAsia="Calibri" w:hAnsi="Calibri" w:cs="Times New Roman"/>
          <w:color w:val="000000"/>
          <w:szCs w:val="28"/>
        </w:rPr>
        <w:t xml:space="preserve"> 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Нижегородской области, организациям и </w:t>
      </w:r>
      <w:r w:rsidR="0005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своей компетенции;</w:t>
      </w:r>
    </w:p>
    <w:p w:rsidR="000050FA" w:rsidRDefault="000050FA" w:rsidP="000050F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формирования перечня вопросов</w:t>
      </w:r>
      <w:r w:rsidR="00F63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заявлением заинтересованных лиц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B3D42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и иным вопросам землепользования и застройки Нижегородской области</w:t>
      </w:r>
      <w:r w:rsidR="00050E12">
        <w:rPr>
          <w:rFonts w:ascii="Times New Roman" w:hAnsi="Times New Roman" w:cs="Times New Roman"/>
          <w:sz w:val="28"/>
          <w:szCs w:val="28"/>
        </w:rPr>
        <w:t>;</w:t>
      </w:r>
    </w:p>
    <w:p w:rsidR="000050FA" w:rsidRPr="00050E12" w:rsidRDefault="000050FA" w:rsidP="00050E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E12">
        <w:rPr>
          <w:rFonts w:ascii="Times New Roman" w:hAnsi="Times New Roman" w:cs="Times New Roman"/>
          <w:sz w:val="28"/>
          <w:szCs w:val="28"/>
        </w:rPr>
        <w:t>5) рассмотрения возможности согласования (отказа в согласовании) схемы территориального планирования Нижегородской области и изменений в нее.</w:t>
      </w:r>
    </w:p>
    <w:p w:rsidR="00AF5FC3" w:rsidRPr="005B6757" w:rsidRDefault="00AF5FC3" w:rsidP="00AF5FC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При исполнении должностных обязанностей начальник отдела обязан самостоятельно принимать управленческие и иные решения по вопросам:</w:t>
      </w:r>
    </w:p>
    <w:p w:rsidR="00AF5FC3" w:rsidRPr="005B6757" w:rsidRDefault="00050E12" w:rsidP="00AF5FC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F5FC3"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подготовки запросов в органы исполнительной власти и органы местного самоуправления </w:t>
      </w:r>
      <w:r w:rsidR="00480692" w:rsidRPr="0048069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образований</w:t>
      </w:r>
      <w:r w:rsidR="00480692" w:rsidRPr="00480692">
        <w:rPr>
          <w:rFonts w:ascii="Calibri" w:eastAsia="Calibri" w:hAnsi="Calibri" w:cs="Times New Roman"/>
          <w:color w:val="000000"/>
          <w:szCs w:val="28"/>
        </w:rPr>
        <w:t xml:space="preserve"> </w:t>
      </w:r>
      <w:r w:rsidR="00AF5FC3"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Нижегородской области;</w:t>
      </w:r>
    </w:p>
    <w:p w:rsidR="00AF5FC3" w:rsidRPr="005B6757" w:rsidRDefault="00050E12" w:rsidP="00AF5FC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F5FC3"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изучения законодательства в области рассматриваемых вопросов, входящих в компетенцию, и переданных на исполнение документов;</w:t>
      </w:r>
    </w:p>
    <w:p w:rsidR="00AF5FC3" w:rsidRPr="005B6757" w:rsidRDefault="00050E12" w:rsidP="00AF5FC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5FC3"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взаимодействия со структурными подразделениями </w:t>
      </w:r>
      <w:r w:rsidR="009A5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</w:t>
      </w:r>
      <w:r w:rsidR="00AF5FC3"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органами исполнительной власти и органами местного самоуправления </w:t>
      </w:r>
      <w:r w:rsidR="00480692" w:rsidRPr="0048069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образований</w:t>
      </w:r>
      <w:r w:rsidR="00480692" w:rsidRPr="00480692">
        <w:rPr>
          <w:rFonts w:ascii="Calibri" w:eastAsia="Calibri" w:hAnsi="Calibri" w:cs="Times New Roman"/>
          <w:color w:val="000000"/>
          <w:szCs w:val="28"/>
        </w:rPr>
        <w:t xml:space="preserve"> </w:t>
      </w:r>
      <w:r w:rsidR="00AF5FC3"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Нижегородской области, организациями и гражданами</w:t>
      </w:r>
      <w:r w:rsidR="0081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5FC3" w:rsidRPr="005B6757" w:rsidRDefault="00F845E0" w:rsidP="00AF5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F5FC3"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распределения обязанн</w:t>
      </w:r>
      <w:r w:rsidR="0081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остей между сотрудниками отдела;</w:t>
      </w:r>
    </w:p>
    <w:p w:rsidR="0062053E" w:rsidRPr="0060484E" w:rsidRDefault="00F845E0" w:rsidP="00050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F5FC3"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205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и ведения архива отдела, в том числе в электронном виде, содержащего сведения о документах территориального планирования и градостроительного зонирования,</w:t>
      </w:r>
      <w:r w:rsidR="00620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20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отчетах о </w:t>
      </w:r>
      <w:r w:rsidR="0062053E"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</w:t>
      </w:r>
      <w:r w:rsidR="006205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053E"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="006205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03F" w:rsidRPr="005B6757" w:rsidRDefault="0073103F" w:rsidP="00396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5EF" w:rsidRPr="005B6757" w:rsidRDefault="003960E1" w:rsidP="003960E1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15EF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вопросов, по которым начальник отдела </w:t>
      </w:r>
      <w:r w:rsidR="00AA5313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вправе или обязан </w:t>
      </w:r>
      <w:r w:rsidR="00BC4069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учувствовать</w:t>
      </w:r>
      <w:r w:rsidR="00AA5313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подготовке проектов</w:t>
      </w:r>
      <w:r w:rsidR="007515EF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нормативных правовых актов и</w:t>
      </w:r>
      <w:r w:rsidR="00BC4069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(или) </w:t>
      </w:r>
      <w:r w:rsidR="007515EF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проектов управленческих и иных решений</w:t>
      </w:r>
    </w:p>
    <w:p w:rsidR="00AF5FC3" w:rsidRPr="005B6757" w:rsidRDefault="00AF5FC3" w:rsidP="00AF5F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Начальник отдела в соответствии со своей компетенцией вправе участвовать при подготовке проектов нормативных правовых актов и (или) проектов управленческих и иных решений по вопросам, относящимся к компетенции отдела</w:t>
      </w:r>
      <w:r w:rsidR="00B72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градостроительной деятельности.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5FC3" w:rsidRPr="005B6757" w:rsidRDefault="00AF5FC3" w:rsidP="00AF5FC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Начальник отдела в соответствии со своей компетенцией обязан участвовать при подготовке проектов нормативных правовых актов и (или) проектов управленческих и иных решений по вопросам:</w:t>
      </w:r>
    </w:p>
    <w:p w:rsidR="00A67C7F" w:rsidRDefault="00AF5FC3" w:rsidP="0056276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67C7F" w:rsidRPr="007C3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</w:t>
      </w:r>
      <w:r w:rsidR="007C3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276B" w:rsidRPr="002D7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сведений, содержащихся в </w:t>
      </w:r>
      <w:r w:rsidR="0056276B" w:rsidRPr="002D7B1E">
        <w:rPr>
          <w:rFonts w:ascii="Times New Roman" w:hAnsi="Times New Roman" w:cs="Times New Roman"/>
          <w:sz w:val="28"/>
          <w:szCs w:val="28"/>
        </w:rPr>
        <w:t>нормативах градостроительного проектирования по видам объектов регионального значе</w:t>
      </w:r>
      <w:r w:rsidR="0056276B">
        <w:rPr>
          <w:rFonts w:ascii="Times New Roman" w:hAnsi="Times New Roman" w:cs="Times New Roman"/>
          <w:sz w:val="28"/>
          <w:szCs w:val="28"/>
        </w:rPr>
        <w:t>ния и объектов местного значения;</w:t>
      </w:r>
    </w:p>
    <w:p w:rsidR="0056276B" w:rsidRPr="00F336C5" w:rsidRDefault="00A67C7F" w:rsidP="0056276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6C5">
        <w:rPr>
          <w:rFonts w:ascii="Times New Roman" w:hAnsi="Times New Roman" w:cs="Times New Roman"/>
          <w:sz w:val="28"/>
          <w:szCs w:val="28"/>
        </w:rPr>
        <w:t>2) подготовки региональных нормативов градостроительного проектирования и внесения в них изменений;</w:t>
      </w:r>
    </w:p>
    <w:p w:rsidR="0056276B" w:rsidRDefault="00A67C7F" w:rsidP="007C36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5FC3"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6276B" w:rsidRPr="002D7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113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и ведения архива отдела, в том числе в электронном виде, содержащего сведения о документах территориального планирования и градостроительного зонирования,</w:t>
      </w:r>
      <w:r w:rsidR="006F11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 о </w:t>
      </w:r>
      <w:r w:rsidR="006F113F"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</w:t>
      </w:r>
      <w:r w:rsidR="006F11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F113F" w:rsidRPr="0060484E"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="006F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внесения </w:t>
      </w:r>
      <w:r w:rsidR="006F11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сведений в ГИСОГД о документах, подготавливаемых в рамках компетенции отдела.</w:t>
      </w:r>
    </w:p>
    <w:p w:rsidR="007515EF" w:rsidRPr="005B6757" w:rsidRDefault="003960E1" w:rsidP="006F113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15EF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515EF" w:rsidRPr="005B6757" w:rsidRDefault="007515EF" w:rsidP="00AF5F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A2E" w:rsidRPr="005B6757" w:rsidRDefault="00883A2E" w:rsidP="00883A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6" w:name="_Hlk12353413"/>
      <w:r w:rsidRPr="005B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bookmarkEnd w:id="6"/>
    <w:p w:rsidR="007515EF" w:rsidRPr="005B6757" w:rsidRDefault="007515EF" w:rsidP="00AF5F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4CC" w:rsidRPr="005B6757" w:rsidRDefault="003B34CC" w:rsidP="003B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6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IX. </w:t>
      </w:r>
      <w:r w:rsidRPr="005B67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служебного взаимодействия начальника отдела </w:t>
      </w:r>
      <w:r w:rsidR="00F40E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связи с исполнением им должностных обязанностей с гражданскими служащими министерства, гражданскими служащими иных государственных органов, другими гражданами</w:t>
      </w:r>
      <w:bookmarkStart w:id="7" w:name="_GoBack"/>
      <w:bookmarkEnd w:id="7"/>
      <w:r w:rsidR="00F40E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960E1" w:rsidRPr="005B6757" w:rsidRDefault="003960E1" w:rsidP="00AF5F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F113F" w:rsidRDefault="003B34CC" w:rsidP="006F113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9.1. </w:t>
      </w:r>
      <w:r w:rsidR="006F1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осуществления должностных обязанностей</w:t>
      </w:r>
      <w:r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 отдела </w:t>
      </w:r>
      <w:r w:rsidR="006F113F" w:rsidRPr="006F11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взаимодействует с федеральными органами государственной власти, органами государственной власти иных субъектов Российской Федерации, органами государственной власти Нижегородской области, структурными подразделениями управления, органами местного самоуправления, другими организациями, учреждениями и гражданами по вопросам, входящим в компетенцию </w:t>
      </w:r>
      <w:r w:rsidR="006F0626">
        <w:rPr>
          <w:rFonts w:ascii="Times New Roman" w:eastAsia="Calibri" w:hAnsi="Times New Roman" w:cs="Times New Roman"/>
          <w:color w:val="000000"/>
          <w:sz w:val="28"/>
          <w:szCs w:val="28"/>
        </w:rPr>
        <w:t>отдела</w:t>
      </w:r>
      <w:r w:rsidR="006F113F" w:rsidRPr="006F113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113F" w:rsidRPr="006F113F" w:rsidRDefault="006F113F" w:rsidP="006F113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3F">
        <w:rPr>
          <w:rFonts w:ascii="Times New Roman" w:eastAsia="Calibri" w:hAnsi="Times New Roman" w:cs="Times New Roman"/>
          <w:sz w:val="28"/>
          <w:szCs w:val="28"/>
        </w:rPr>
        <w:t>9.2. Порядок служебного взаимодействия включает в себя:</w:t>
      </w:r>
    </w:p>
    <w:p w:rsidR="006F113F" w:rsidRPr="006F113F" w:rsidRDefault="006F113F" w:rsidP="006F11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3F">
        <w:rPr>
          <w:rFonts w:ascii="Times New Roman" w:eastAsia="Calibri" w:hAnsi="Times New Roman" w:cs="Times New Roman"/>
          <w:sz w:val="28"/>
          <w:szCs w:val="28"/>
        </w:rPr>
        <w:t>1) сбор информации в процессе исполнения должностных обязанностей;</w:t>
      </w:r>
    </w:p>
    <w:p w:rsidR="006F113F" w:rsidRPr="006F113F" w:rsidRDefault="006F113F" w:rsidP="006F11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3F">
        <w:rPr>
          <w:rFonts w:ascii="Times New Roman" w:eastAsia="Calibri" w:hAnsi="Times New Roman" w:cs="Times New Roman"/>
          <w:sz w:val="28"/>
          <w:szCs w:val="28"/>
        </w:rPr>
        <w:t>2) организация процесса согласования проектов правовых актов в соответствии со своей компетенцией;</w:t>
      </w:r>
    </w:p>
    <w:p w:rsidR="006F113F" w:rsidRPr="006F113F" w:rsidRDefault="006F113F" w:rsidP="006F11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3F">
        <w:rPr>
          <w:rFonts w:ascii="Times New Roman" w:eastAsia="Calibri" w:hAnsi="Times New Roman" w:cs="Times New Roman"/>
          <w:sz w:val="28"/>
          <w:szCs w:val="28"/>
        </w:rPr>
        <w:t>3) проведение консультаций, рассмотрения обращений по вопросам, входящим в компетенцию управления;</w:t>
      </w:r>
    </w:p>
    <w:p w:rsidR="006F113F" w:rsidRPr="006F113F" w:rsidRDefault="006F113F" w:rsidP="006F11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3F">
        <w:rPr>
          <w:rFonts w:ascii="Times New Roman" w:eastAsia="Calibri" w:hAnsi="Times New Roman" w:cs="Times New Roman"/>
          <w:sz w:val="28"/>
          <w:szCs w:val="28"/>
        </w:rPr>
        <w:t>4) участие в проведении переговоров, работе соответствующих комиссий, совещаний и рабочих групп;</w:t>
      </w:r>
    </w:p>
    <w:p w:rsidR="006F113F" w:rsidRPr="006F113F" w:rsidRDefault="006F113F" w:rsidP="006F11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3F">
        <w:rPr>
          <w:rFonts w:ascii="Times New Roman" w:eastAsia="Calibri" w:hAnsi="Times New Roman" w:cs="Times New Roman"/>
          <w:sz w:val="28"/>
          <w:szCs w:val="28"/>
        </w:rPr>
        <w:t>5) участие в проведении семинаров, конференций;</w:t>
      </w:r>
    </w:p>
    <w:p w:rsidR="006F113F" w:rsidRPr="006F113F" w:rsidRDefault="006F113F" w:rsidP="006F11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3F">
        <w:rPr>
          <w:rFonts w:ascii="Times New Roman" w:eastAsia="Calibri" w:hAnsi="Times New Roman" w:cs="Times New Roman"/>
          <w:sz w:val="28"/>
          <w:szCs w:val="28"/>
        </w:rPr>
        <w:t xml:space="preserve">6) осуществления </w:t>
      </w:r>
      <w:proofErr w:type="gramStart"/>
      <w:r w:rsidRPr="006F113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6F113F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решений по вопросам, входящим в компетенцию курируемых структурных подразделений и учреждений, подведомственных министерству; </w:t>
      </w:r>
    </w:p>
    <w:p w:rsidR="006F113F" w:rsidRPr="006F113F" w:rsidRDefault="006F113F" w:rsidP="006F11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ведение деловой переписки.</w:t>
      </w:r>
    </w:p>
    <w:p w:rsidR="00AE2DEF" w:rsidRDefault="00AE2DEF" w:rsidP="003B34C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15EF" w:rsidRPr="005B6757" w:rsidRDefault="003960E1" w:rsidP="003960E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15EF"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государственных услуг, оказываемых гражданам и организациям</w:t>
      </w:r>
      <w:r w:rsidRPr="005B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соответствии с административным регламентом </w:t>
      </w:r>
      <w:r w:rsidR="009A5E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министерства</w:t>
      </w:r>
    </w:p>
    <w:p w:rsidR="007515EF" w:rsidRPr="005B6757" w:rsidRDefault="007515EF" w:rsidP="003B34C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483" w:rsidRPr="00DA6D79" w:rsidRDefault="00F63483" w:rsidP="00F63483">
      <w:pPr>
        <w:tabs>
          <w:tab w:val="num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утвержденными административными регламентами </w:t>
      </w:r>
      <w:r w:rsidR="00B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DA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принимает участие в оказании государственных услуг гражданам и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город Нижний Новгород, городского округа город Дзержинск, городских и сельских поселений, входящих в состав Богородского и </w:t>
      </w:r>
      <w:proofErr w:type="spellStart"/>
      <w:r w:rsidRPr="002E7B7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Кстовского</w:t>
      </w:r>
      <w:proofErr w:type="spellEnd"/>
      <w:r w:rsidRPr="002E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Нижегородской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E7B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условно</w:t>
      </w:r>
      <w:proofErr w:type="gramEnd"/>
      <w:r w:rsidRPr="002E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разрешенный вид использования земельного участка или объекта капитального строительства на территории городского округа город Нижний Новгород, городского округа город Дзержинск, городских и сельских поселений, входящих в состав Богородского и </w:t>
      </w:r>
      <w:proofErr w:type="spellStart"/>
      <w:r w:rsidRPr="002E7B7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Кстовского</w:t>
      </w:r>
      <w:proofErr w:type="spellEnd"/>
      <w:r w:rsidRPr="002E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Нижегородской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828" w:rsidRPr="003B34CC" w:rsidRDefault="00E17828" w:rsidP="003B34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15EF" w:rsidRDefault="003960E1" w:rsidP="003960E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960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15EF" w:rsidRPr="00BE5D62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7515EF" w:rsidRPr="003B34CC" w:rsidRDefault="007515EF" w:rsidP="003B34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3A2E" w:rsidRPr="00883A2E" w:rsidRDefault="00883A2E" w:rsidP="00883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8" w:name="_Hlk12353561"/>
      <w:proofErr w:type="gramStart"/>
      <w:r w:rsidRPr="00883A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19 Закона Нижегородской области от </w:t>
      </w:r>
      <w:r w:rsidR="00601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883A2E">
        <w:rPr>
          <w:rFonts w:ascii="Times New Roman" w:eastAsia="Times New Roman" w:hAnsi="Times New Roman" w:cs="Times New Roman"/>
          <w:sz w:val="28"/>
          <w:szCs w:val="20"/>
          <w:lang w:eastAsia="ru-RU"/>
        </w:rPr>
        <w:t>10 мая 2006</w:t>
      </w:r>
      <w:r w:rsidR="00601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883A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40-З «О государственной гражданской службе Нижегородской области» показатели эффективности и результативности профессиональной служебной деятельности применяются в случае включения должности начальника отдела в Перечень должностей гражданской службы Нижегородской области, по которым может устанавливаться особый порядок оплаты труда, и определяются срочным служебным контрактом</w:t>
      </w:r>
      <w:r w:rsidR="000D1B2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bookmarkEnd w:id="8"/>
    <w:p w:rsidR="003960E1" w:rsidRDefault="003960E1" w:rsidP="003960E1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60E1" w:rsidRDefault="003960E1" w:rsidP="003960E1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60E1" w:rsidRPr="00697F6E" w:rsidRDefault="003960E1" w:rsidP="003960E1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60E1" w:rsidRPr="00697F6E" w:rsidRDefault="003960E1" w:rsidP="003960E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F6E">
        <w:rPr>
          <w:rFonts w:ascii="Times New Roman" w:hAnsi="Times New Roman" w:cs="Times New Roman"/>
          <w:sz w:val="28"/>
          <w:szCs w:val="28"/>
        </w:rPr>
        <w:t>С должностным регламентом ознакомле</w:t>
      </w:r>
      <w:proofErr w:type="gramStart"/>
      <w:r w:rsidRPr="00697F6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97F6E">
        <w:rPr>
          <w:rFonts w:ascii="Times New Roman" w:hAnsi="Times New Roman" w:cs="Times New Roman"/>
          <w:sz w:val="28"/>
          <w:szCs w:val="28"/>
        </w:rPr>
        <w:t>а) ____</w:t>
      </w:r>
      <w:r>
        <w:rPr>
          <w:rFonts w:ascii="Times New Roman" w:hAnsi="Times New Roman" w:cs="Times New Roman"/>
          <w:sz w:val="28"/>
          <w:szCs w:val="28"/>
        </w:rPr>
        <w:t>______              ___________</w:t>
      </w:r>
    </w:p>
    <w:p w:rsidR="003960E1" w:rsidRPr="00B951CD" w:rsidRDefault="003960E1" w:rsidP="003960E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51CD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951CD">
        <w:rPr>
          <w:rFonts w:ascii="Times New Roman" w:hAnsi="Times New Roman" w:cs="Times New Roman"/>
        </w:rPr>
        <w:t xml:space="preserve">       подпись      </w:t>
      </w:r>
      <w:r>
        <w:rPr>
          <w:rFonts w:ascii="Times New Roman" w:hAnsi="Times New Roman" w:cs="Times New Roman"/>
        </w:rPr>
        <w:t xml:space="preserve">                        </w:t>
      </w:r>
      <w:r w:rsidRPr="00B951CD">
        <w:rPr>
          <w:rFonts w:ascii="Times New Roman" w:hAnsi="Times New Roman" w:cs="Times New Roman"/>
        </w:rPr>
        <w:t xml:space="preserve">  Ф.И.О.</w:t>
      </w:r>
    </w:p>
    <w:p w:rsidR="003960E1" w:rsidRPr="00697F6E" w:rsidRDefault="003960E1" w:rsidP="003960E1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60E1" w:rsidRPr="00697F6E" w:rsidRDefault="003960E1" w:rsidP="003960E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F6E">
        <w:rPr>
          <w:rFonts w:ascii="Times New Roman" w:hAnsi="Times New Roman" w:cs="Times New Roman"/>
          <w:sz w:val="28"/>
          <w:szCs w:val="28"/>
        </w:rPr>
        <w:t>1 экз. копии получи</w:t>
      </w:r>
      <w:proofErr w:type="gramStart"/>
      <w:r w:rsidRPr="00697F6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97F6E">
        <w:rPr>
          <w:rFonts w:ascii="Times New Roman" w:hAnsi="Times New Roman" w:cs="Times New Roman"/>
          <w:sz w:val="28"/>
          <w:szCs w:val="28"/>
        </w:rPr>
        <w:t>а) на руки                     ____________            ___________</w:t>
      </w:r>
    </w:p>
    <w:p w:rsidR="003960E1" w:rsidRPr="00B951CD" w:rsidRDefault="003960E1" w:rsidP="003960E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51CD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951CD">
        <w:rPr>
          <w:rFonts w:ascii="Times New Roman" w:hAnsi="Times New Roman" w:cs="Times New Roman"/>
        </w:rPr>
        <w:t xml:space="preserve">     подпись       </w:t>
      </w:r>
      <w:r>
        <w:rPr>
          <w:rFonts w:ascii="Times New Roman" w:hAnsi="Times New Roman" w:cs="Times New Roman"/>
        </w:rPr>
        <w:t xml:space="preserve">                         </w:t>
      </w:r>
      <w:r w:rsidRPr="00B951CD">
        <w:rPr>
          <w:rFonts w:ascii="Times New Roman" w:hAnsi="Times New Roman" w:cs="Times New Roman"/>
        </w:rPr>
        <w:t xml:space="preserve">   дата</w:t>
      </w:r>
    </w:p>
    <w:p w:rsidR="003960E1" w:rsidRPr="00697F6E" w:rsidRDefault="003960E1" w:rsidP="003960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E1" w:rsidRDefault="003960E1" w:rsidP="003960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E1" w:rsidRPr="00697F6E" w:rsidRDefault="003960E1" w:rsidP="003960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E1" w:rsidRPr="00697F6E" w:rsidRDefault="003960E1" w:rsidP="003960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6E">
        <w:rPr>
          <w:rFonts w:ascii="Times New Roman" w:hAnsi="Times New Roman" w:cs="Times New Roman"/>
          <w:sz w:val="28"/>
          <w:szCs w:val="28"/>
        </w:rPr>
        <w:t>В дело № __________</w:t>
      </w:r>
    </w:p>
    <w:sectPr w:rsidR="003960E1" w:rsidRPr="00697F6E" w:rsidSect="006824CD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08" w:rsidRDefault="00024E08" w:rsidP="006824CD">
      <w:pPr>
        <w:spacing w:after="0" w:line="240" w:lineRule="auto"/>
      </w:pPr>
      <w:r>
        <w:separator/>
      </w:r>
    </w:p>
  </w:endnote>
  <w:endnote w:type="continuationSeparator" w:id="0">
    <w:p w:rsidR="00024E08" w:rsidRDefault="00024E08" w:rsidP="0068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08" w:rsidRDefault="00024E08" w:rsidP="006824CD">
      <w:pPr>
        <w:spacing w:after="0" w:line="240" w:lineRule="auto"/>
      </w:pPr>
      <w:r>
        <w:separator/>
      </w:r>
    </w:p>
  </w:footnote>
  <w:footnote w:type="continuationSeparator" w:id="0">
    <w:p w:rsidR="00024E08" w:rsidRDefault="00024E08" w:rsidP="006824CD">
      <w:pPr>
        <w:spacing w:after="0" w:line="240" w:lineRule="auto"/>
      </w:pPr>
      <w:r>
        <w:continuationSeparator/>
      </w:r>
    </w:p>
  </w:footnote>
  <w:footnote w:id="1">
    <w:p w:rsidR="009A5E62" w:rsidRPr="00044FDF" w:rsidRDefault="009A5E62" w:rsidP="009A5E62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044FDF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044FDF">
        <w:rPr>
          <w:rFonts w:ascii="Times New Roman" w:hAnsi="Times New Roman" w:cs="Times New Roman"/>
          <w:sz w:val="18"/>
          <w:szCs w:val="18"/>
        </w:rPr>
        <w:t xml:space="preserve"> Квалификационное требование о наличии высшего образования не ниже уровня </w:t>
      </w:r>
      <w:proofErr w:type="spellStart"/>
      <w:r w:rsidRPr="00044FDF">
        <w:rPr>
          <w:rFonts w:ascii="Times New Roman" w:hAnsi="Times New Roman" w:cs="Times New Roman"/>
          <w:sz w:val="18"/>
          <w:szCs w:val="18"/>
        </w:rPr>
        <w:t>специалитета</w:t>
      </w:r>
      <w:proofErr w:type="spellEnd"/>
      <w:r w:rsidRPr="00044FDF">
        <w:rPr>
          <w:rFonts w:ascii="Times New Roman" w:hAnsi="Times New Roman" w:cs="Times New Roman"/>
          <w:sz w:val="18"/>
          <w:szCs w:val="18"/>
        </w:rPr>
        <w:t>, магистратуры не применяется в отношении граждан (гражданских служащих), указанных в статье 3 Федерального зак</w:t>
      </w:r>
      <w:r w:rsidR="00044FDF" w:rsidRPr="00044FDF">
        <w:rPr>
          <w:rFonts w:ascii="Times New Roman" w:hAnsi="Times New Roman" w:cs="Times New Roman"/>
          <w:sz w:val="18"/>
          <w:szCs w:val="18"/>
        </w:rPr>
        <w:t>она от 30 июня 2016 г. № 224-ФЗ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572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24CD" w:rsidRPr="006824CD" w:rsidRDefault="00CD4561">
        <w:pPr>
          <w:pStyle w:val="a9"/>
          <w:jc w:val="center"/>
          <w:rPr>
            <w:rFonts w:ascii="Times New Roman" w:hAnsi="Times New Roman" w:cs="Times New Roman"/>
          </w:rPr>
        </w:pPr>
        <w:r w:rsidRPr="006824CD">
          <w:rPr>
            <w:rFonts w:ascii="Times New Roman" w:hAnsi="Times New Roman" w:cs="Times New Roman"/>
          </w:rPr>
          <w:fldChar w:fldCharType="begin"/>
        </w:r>
        <w:r w:rsidR="006824CD" w:rsidRPr="006824CD">
          <w:rPr>
            <w:rFonts w:ascii="Times New Roman" w:hAnsi="Times New Roman" w:cs="Times New Roman"/>
          </w:rPr>
          <w:instrText>PAGE   \* MERGEFORMAT</w:instrText>
        </w:r>
        <w:r w:rsidRPr="006824CD">
          <w:rPr>
            <w:rFonts w:ascii="Times New Roman" w:hAnsi="Times New Roman" w:cs="Times New Roman"/>
          </w:rPr>
          <w:fldChar w:fldCharType="separate"/>
        </w:r>
        <w:r w:rsidR="00F40E51">
          <w:rPr>
            <w:rFonts w:ascii="Times New Roman" w:hAnsi="Times New Roman" w:cs="Times New Roman"/>
            <w:noProof/>
          </w:rPr>
          <w:t>11</w:t>
        </w:r>
        <w:r w:rsidRPr="006824CD">
          <w:rPr>
            <w:rFonts w:ascii="Times New Roman" w:hAnsi="Times New Roman" w:cs="Times New Roman"/>
          </w:rPr>
          <w:fldChar w:fldCharType="end"/>
        </w:r>
      </w:p>
    </w:sdtContent>
  </w:sdt>
  <w:p w:rsidR="006824CD" w:rsidRDefault="006824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67A2"/>
    <w:multiLevelType w:val="multilevel"/>
    <w:tmpl w:val="D22808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E93849"/>
    <w:multiLevelType w:val="multilevel"/>
    <w:tmpl w:val="EFB0DB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5DD61C61"/>
    <w:multiLevelType w:val="multilevel"/>
    <w:tmpl w:val="E7B834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C3B6BD5"/>
    <w:multiLevelType w:val="multilevel"/>
    <w:tmpl w:val="81006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8777CE"/>
    <w:multiLevelType w:val="hybridMultilevel"/>
    <w:tmpl w:val="DF6827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A06"/>
    <w:rsid w:val="000050FA"/>
    <w:rsid w:val="00006554"/>
    <w:rsid w:val="0001403A"/>
    <w:rsid w:val="000239E7"/>
    <w:rsid w:val="00024E08"/>
    <w:rsid w:val="00044FDF"/>
    <w:rsid w:val="00050E12"/>
    <w:rsid w:val="000567D4"/>
    <w:rsid w:val="000568D8"/>
    <w:rsid w:val="000577DE"/>
    <w:rsid w:val="00075C31"/>
    <w:rsid w:val="00077C32"/>
    <w:rsid w:val="000C08A8"/>
    <w:rsid w:val="000D1B29"/>
    <w:rsid w:val="000D4C1A"/>
    <w:rsid w:val="000E0582"/>
    <w:rsid w:val="000E1830"/>
    <w:rsid w:val="001121A1"/>
    <w:rsid w:val="00125D6F"/>
    <w:rsid w:val="00135797"/>
    <w:rsid w:val="00160A9B"/>
    <w:rsid w:val="001807F7"/>
    <w:rsid w:val="001A1406"/>
    <w:rsid w:val="001A2A1A"/>
    <w:rsid w:val="001B5811"/>
    <w:rsid w:val="001C3A15"/>
    <w:rsid w:val="001D1972"/>
    <w:rsid w:val="00200817"/>
    <w:rsid w:val="00241ED6"/>
    <w:rsid w:val="0026230A"/>
    <w:rsid w:val="0026276B"/>
    <w:rsid w:val="00270829"/>
    <w:rsid w:val="002914A9"/>
    <w:rsid w:val="002919A7"/>
    <w:rsid w:val="002C11B0"/>
    <w:rsid w:val="002D029B"/>
    <w:rsid w:val="002D5D28"/>
    <w:rsid w:val="00302537"/>
    <w:rsid w:val="00323B35"/>
    <w:rsid w:val="00343E96"/>
    <w:rsid w:val="003550B3"/>
    <w:rsid w:val="003668F3"/>
    <w:rsid w:val="003855E1"/>
    <w:rsid w:val="003960E1"/>
    <w:rsid w:val="003A202F"/>
    <w:rsid w:val="003B0091"/>
    <w:rsid w:val="003B34CC"/>
    <w:rsid w:val="003D5F58"/>
    <w:rsid w:val="003E54F3"/>
    <w:rsid w:val="00414946"/>
    <w:rsid w:val="00414DD1"/>
    <w:rsid w:val="00420D7D"/>
    <w:rsid w:val="00425BA8"/>
    <w:rsid w:val="00433043"/>
    <w:rsid w:val="004354FE"/>
    <w:rsid w:val="00443702"/>
    <w:rsid w:val="00453291"/>
    <w:rsid w:val="0045620F"/>
    <w:rsid w:val="00471EEC"/>
    <w:rsid w:val="00475D3B"/>
    <w:rsid w:val="0047618F"/>
    <w:rsid w:val="00480692"/>
    <w:rsid w:val="00483E8F"/>
    <w:rsid w:val="00486E5C"/>
    <w:rsid w:val="004A1E9C"/>
    <w:rsid w:val="004B4BC3"/>
    <w:rsid w:val="004B7BED"/>
    <w:rsid w:val="004C38C9"/>
    <w:rsid w:val="004D026B"/>
    <w:rsid w:val="004D74B6"/>
    <w:rsid w:val="004E2A39"/>
    <w:rsid w:val="004E407E"/>
    <w:rsid w:val="004E7EA6"/>
    <w:rsid w:val="00546A02"/>
    <w:rsid w:val="00550F62"/>
    <w:rsid w:val="00556EE4"/>
    <w:rsid w:val="00557813"/>
    <w:rsid w:val="0056276B"/>
    <w:rsid w:val="00562C12"/>
    <w:rsid w:val="005764BE"/>
    <w:rsid w:val="005A1BFF"/>
    <w:rsid w:val="005B6757"/>
    <w:rsid w:val="005B6E11"/>
    <w:rsid w:val="005C256F"/>
    <w:rsid w:val="005F39B1"/>
    <w:rsid w:val="00601414"/>
    <w:rsid w:val="0060484E"/>
    <w:rsid w:val="006143F7"/>
    <w:rsid w:val="006150A3"/>
    <w:rsid w:val="0062053E"/>
    <w:rsid w:val="00625644"/>
    <w:rsid w:val="00636F42"/>
    <w:rsid w:val="00645BA5"/>
    <w:rsid w:val="00660A26"/>
    <w:rsid w:val="006824CD"/>
    <w:rsid w:val="006857AE"/>
    <w:rsid w:val="006A1E01"/>
    <w:rsid w:val="006A1F7A"/>
    <w:rsid w:val="006C3842"/>
    <w:rsid w:val="006C6E7C"/>
    <w:rsid w:val="006D3E2E"/>
    <w:rsid w:val="006D5189"/>
    <w:rsid w:val="006E607C"/>
    <w:rsid w:val="006F0626"/>
    <w:rsid w:val="006F113F"/>
    <w:rsid w:val="006F2CAD"/>
    <w:rsid w:val="007260C7"/>
    <w:rsid w:val="0073103F"/>
    <w:rsid w:val="00750247"/>
    <w:rsid w:val="007515EF"/>
    <w:rsid w:val="007568F9"/>
    <w:rsid w:val="00771640"/>
    <w:rsid w:val="00771FC3"/>
    <w:rsid w:val="00787BB8"/>
    <w:rsid w:val="00791A43"/>
    <w:rsid w:val="00795E3E"/>
    <w:rsid w:val="007A1DBC"/>
    <w:rsid w:val="007A6E6D"/>
    <w:rsid w:val="007B703F"/>
    <w:rsid w:val="007C0342"/>
    <w:rsid w:val="007C3618"/>
    <w:rsid w:val="007D76FC"/>
    <w:rsid w:val="007E65A8"/>
    <w:rsid w:val="00802D31"/>
    <w:rsid w:val="00814684"/>
    <w:rsid w:val="00830AD5"/>
    <w:rsid w:val="00840882"/>
    <w:rsid w:val="00883A2E"/>
    <w:rsid w:val="0089025D"/>
    <w:rsid w:val="008A0A75"/>
    <w:rsid w:val="008B1503"/>
    <w:rsid w:val="008C6DCD"/>
    <w:rsid w:val="008D0059"/>
    <w:rsid w:val="008D0851"/>
    <w:rsid w:val="008D6609"/>
    <w:rsid w:val="008E06DA"/>
    <w:rsid w:val="008E47FE"/>
    <w:rsid w:val="008F6658"/>
    <w:rsid w:val="009310F8"/>
    <w:rsid w:val="00932B8F"/>
    <w:rsid w:val="009421B7"/>
    <w:rsid w:val="00951C32"/>
    <w:rsid w:val="0096263B"/>
    <w:rsid w:val="009A5E62"/>
    <w:rsid w:val="009C34E5"/>
    <w:rsid w:val="009C6D67"/>
    <w:rsid w:val="009F4259"/>
    <w:rsid w:val="00A12152"/>
    <w:rsid w:val="00A203E5"/>
    <w:rsid w:val="00A23207"/>
    <w:rsid w:val="00A26D77"/>
    <w:rsid w:val="00A33331"/>
    <w:rsid w:val="00A40282"/>
    <w:rsid w:val="00A55A3E"/>
    <w:rsid w:val="00A6564C"/>
    <w:rsid w:val="00A67C7F"/>
    <w:rsid w:val="00A823A6"/>
    <w:rsid w:val="00AA156D"/>
    <w:rsid w:val="00AA5313"/>
    <w:rsid w:val="00AB228F"/>
    <w:rsid w:val="00AD68AA"/>
    <w:rsid w:val="00AE2DEF"/>
    <w:rsid w:val="00AE490F"/>
    <w:rsid w:val="00AE5D80"/>
    <w:rsid w:val="00AF4A18"/>
    <w:rsid w:val="00AF5FC3"/>
    <w:rsid w:val="00B35A16"/>
    <w:rsid w:val="00B6099C"/>
    <w:rsid w:val="00B625E4"/>
    <w:rsid w:val="00B66FF2"/>
    <w:rsid w:val="00B722A8"/>
    <w:rsid w:val="00B7356F"/>
    <w:rsid w:val="00B77BD1"/>
    <w:rsid w:val="00B84A67"/>
    <w:rsid w:val="00B8735B"/>
    <w:rsid w:val="00B915F3"/>
    <w:rsid w:val="00BA01CB"/>
    <w:rsid w:val="00BA18C4"/>
    <w:rsid w:val="00BA52D3"/>
    <w:rsid w:val="00BB0A81"/>
    <w:rsid w:val="00BC4069"/>
    <w:rsid w:val="00BC67D8"/>
    <w:rsid w:val="00BD131A"/>
    <w:rsid w:val="00BD3E7E"/>
    <w:rsid w:val="00BE5D3D"/>
    <w:rsid w:val="00BE5D62"/>
    <w:rsid w:val="00C036C4"/>
    <w:rsid w:val="00C06DAE"/>
    <w:rsid w:val="00C14124"/>
    <w:rsid w:val="00C221D2"/>
    <w:rsid w:val="00C37301"/>
    <w:rsid w:val="00C44218"/>
    <w:rsid w:val="00C613C6"/>
    <w:rsid w:val="00C82EF7"/>
    <w:rsid w:val="00C909EF"/>
    <w:rsid w:val="00CC223A"/>
    <w:rsid w:val="00CC5E9D"/>
    <w:rsid w:val="00CC72D7"/>
    <w:rsid w:val="00CD2DD5"/>
    <w:rsid w:val="00CD4561"/>
    <w:rsid w:val="00CD764F"/>
    <w:rsid w:val="00CD7C5B"/>
    <w:rsid w:val="00CE0A31"/>
    <w:rsid w:val="00CF54E1"/>
    <w:rsid w:val="00CF7570"/>
    <w:rsid w:val="00D00982"/>
    <w:rsid w:val="00D04D5D"/>
    <w:rsid w:val="00D052A9"/>
    <w:rsid w:val="00D057ED"/>
    <w:rsid w:val="00D15216"/>
    <w:rsid w:val="00D20E33"/>
    <w:rsid w:val="00D35C5D"/>
    <w:rsid w:val="00D41791"/>
    <w:rsid w:val="00D46B1D"/>
    <w:rsid w:val="00D73548"/>
    <w:rsid w:val="00DA02BF"/>
    <w:rsid w:val="00DA0EFB"/>
    <w:rsid w:val="00DA117B"/>
    <w:rsid w:val="00DA354D"/>
    <w:rsid w:val="00DB1901"/>
    <w:rsid w:val="00DD2B6D"/>
    <w:rsid w:val="00DD3628"/>
    <w:rsid w:val="00DE1C21"/>
    <w:rsid w:val="00DE1E32"/>
    <w:rsid w:val="00DF2034"/>
    <w:rsid w:val="00DF7AB5"/>
    <w:rsid w:val="00E01A06"/>
    <w:rsid w:val="00E048A4"/>
    <w:rsid w:val="00E13348"/>
    <w:rsid w:val="00E17828"/>
    <w:rsid w:val="00E25AE8"/>
    <w:rsid w:val="00E6445C"/>
    <w:rsid w:val="00E65118"/>
    <w:rsid w:val="00E76CB6"/>
    <w:rsid w:val="00E82C16"/>
    <w:rsid w:val="00E95078"/>
    <w:rsid w:val="00EA116A"/>
    <w:rsid w:val="00EB09AD"/>
    <w:rsid w:val="00EB54F0"/>
    <w:rsid w:val="00ED3C65"/>
    <w:rsid w:val="00F11E93"/>
    <w:rsid w:val="00F133B1"/>
    <w:rsid w:val="00F20194"/>
    <w:rsid w:val="00F336C5"/>
    <w:rsid w:val="00F338E4"/>
    <w:rsid w:val="00F40E51"/>
    <w:rsid w:val="00F50ADE"/>
    <w:rsid w:val="00F53F6D"/>
    <w:rsid w:val="00F63483"/>
    <w:rsid w:val="00F6778C"/>
    <w:rsid w:val="00F845E0"/>
    <w:rsid w:val="00F84829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A9B"/>
    <w:pPr>
      <w:ind w:left="720"/>
      <w:contextualSpacing/>
    </w:pPr>
  </w:style>
  <w:style w:type="table" w:styleId="a6">
    <w:name w:val="Table Grid"/>
    <w:basedOn w:val="a1"/>
    <w:rsid w:val="008B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562C12"/>
    <w:pPr>
      <w:tabs>
        <w:tab w:val="left" w:pos="510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62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562C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62C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E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824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24CD"/>
  </w:style>
  <w:style w:type="paragraph" w:styleId="ab">
    <w:name w:val="footer"/>
    <w:basedOn w:val="a"/>
    <w:link w:val="ac"/>
    <w:uiPriority w:val="99"/>
    <w:unhideWhenUsed/>
    <w:rsid w:val="006824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4CD"/>
  </w:style>
  <w:style w:type="paragraph" w:styleId="ad">
    <w:name w:val="footnote text"/>
    <w:basedOn w:val="a"/>
    <w:link w:val="ae"/>
    <w:uiPriority w:val="99"/>
    <w:semiHidden/>
    <w:unhideWhenUsed/>
    <w:rsid w:val="009A5E6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A5E6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A5E62"/>
    <w:rPr>
      <w:vertAlign w:val="superscript"/>
    </w:rPr>
  </w:style>
  <w:style w:type="paragraph" w:styleId="af0">
    <w:name w:val="Title"/>
    <w:basedOn w:val="a"/>
    <w:link w:val="af1"/>
    <w:qFormat/>
    <w:rsid w:val="000050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050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A9B"/>
    <w:pPr>
      <w:ind w:left="720"/>
      <w:contextualSpacing/>
    </w:pPr>
  </w:style>
  <w:style w:type="table" w:styleId="a6">
    <w:name w:val="Table Grid"/>
    <w:basedOn w:val="a1"/>
    <w:rsid w:val="008B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562C12"/>
    <w:pPr>
      <w:tabs>
        <w:tab w:val="left" w:pos="510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62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562C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62C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E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824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24CD"/>
  </w:style>
  <w:style w:type="paragraph" w:styleId="ab">
    <w:name w:val="footer"/>
    <w:basedOn w:val="a"/>
    <w:link w:val="ac"/>
    <w:uiPriority w:val="99"/>
    <w:unhideWhenUsed/>
    <w:rsid w:val="006824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4CD"/>
  </w:style>
  <w:style w:type="paragraph" w:styleId="ad">
    <w:name w:val="footnote text"/>
    <w:basedOn w:val="a"/>
    <w:link w:val="ae"/>
    <w:uiPriority w:val="99"/>
    <w:semiHidden/>
    <w:unhideWhenUsed/>
    <w:rsid w:val="009A5E6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A5E6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A5E62"/>
    <w:rPr>
      <w:vertAlign w:val="superscript"/>
    </w:rPr>
  </w:style>
  <w:style w:type="paragraph" w:styleId="af0">
    <w:name w:val="Title"/>
    <w:basedOn w:val="a"/>
    <w:link w:val="af1"/>
    <w:qFormat/>
    <w:rsid w:val="000050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050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1F93-3A03-41A3-988D-7588E369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Савинова А.В.</dc:creator>
  <cp:lastModifiedBy>jh</cp:lastModifiedBy>
  <cp:revision>39</cp:revision>
  <cp:lastPrinted>2020-06-04T09:08:00Z</cp:lastPrinted>
  <dcterms:created xsi:type="dcterms:W3CDTF">2020-10-15T06:51:00Z</dcterms:created>
  <dcterms:modified xsi:type="dcterms:W3CDTF">2020-11-03T13:36:00Z</dcterms:modified>
</cp:coreProperties>
</file>