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54BB3" w:rsidRPr="000F4855" w:rsidTr="00454BB3">
        <w:trPr>
          <w:trHeight w:val="53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2E8E" w:rsidRPr="000F4855" w:rsidRDefault="00787178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="00A32E8E"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градостроительной деятельности и развития агломераций Нижегородской области</w:t>
            </w: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bookmarkStart w:id="0" w:name="_Hlk49953154"/>
            <w:r w:rsidR="00787178"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развития агломерации</w:t>
            </w:r>
            <w:bookmarkEnd w:id="0"/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</w:t>
            </w:r>
            <w:r w:rsidR="00787178" w:rsidRPr="000F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землепользования и застройки</w:t>
            </w:r>
            <w:r w:rsidR="0042486E" w:rsidRPr="000F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территорий агломерации</w:t>
            </w: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Должностной регламент</w:t>
            </w: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№___________</w:t>
            </w: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BB3" w:rsidRPr="000F4855" w:rsidRDefault="00454BB3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BB3" w:rsidRPr="000F4855" w:rsidRDefault="003C299E" w:rsidP="000F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454BB3" w:rsidRPr="000F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онсультанта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BB3" w:rsidRPr="000F4855" w:rsidRDefault="00454BB3" w:rsidP="000F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374E8" w:rsidRPr="000F4855" w:rsidRDefault="00A32E8E" w:rsidP="000F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787178"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градостроительной деятельности и развития агломераций</w:t>
            </w:r>
          </w:p>
          <w:p w:rsidR="00A32E8E" w:rsidRPr="000F4855" w:rsidRDefault="00A32E8E" w:rsidP="000F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Нижегородской области </w:t>
            </w:r>
          </w:p>
          <w:p w:rsidR="00454BB3" w:rsidRPr="000F4855" w:rsidRDefault="00454BB3" w:rsidP="000F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BB3" w:rsidRPr="000F4855" w:rsidRDefault="00454BB3" w:rsidP="000F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</w:t>
            </w:r>
            <w:r w:rsidR="00244899"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F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CD7C5B" w:rsidRPr="000F4855" w:rsidRDefault="00CD7C5B" w:rsidP="000F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6F" w:rsidRPr="000F4855" w:rsidRDefault="00B7356F" w:rsidP="000F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6F" w:rsidRPr="000F4855" w:rsidRDefault="00087CCC" w:rsidP="000F4855">
      <w:pPr>
        <w:pStyle w:val="a5"/>
        <w:tabs>
          <w:tab w:val="left" w:pos="41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I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356F" w:rsidRPr="000F4855" w:rsidRDefault="00B7356F" w:rsidP="000F4855">
      <w:pPr>
        <w:pStyle w:val="a5"/>
        <w:tabs>
          <w:tab w:val="left" w:pos="4182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32E8E" w:rsidRPr="000F4855" w:rsidRDefault="00A32E8E" w:rsidP="000F48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консультанта отдела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="0042486E" w:rsidRPr="000F4855">
        <w:rPr>
          <w:rFonts w:ascii="Times New Roman" w:hAnsi="Times New Roman" w:cs="Times New Roman"/>
          <w:sz w:val="28"/>
          <w:szCs w:val="28"/>
        </w:rPr>
        <w:t xml:space="preserve"> </w:t>
      </w:r>
      <w:r w:rsidR="0042486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агломерации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развития агломерации </w:t>
      </w:r>
      <w:r w:rsidR="00A47F0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консультант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и развития агломераций Нижегородской области (далее –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Реестром должностей государственной гражданской службы Нижегородской области, утвержденным Законом Нижегородской области от 30 декабря 2005 г</w:t>
      </w:r>
      <w:r w:rsidR="00A47F0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области», относится к ведущей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государственной гражданской службы (группа 3) категории «Специалисты».</w:t>
      </w:r>
    </w:p>
    <w:p w:rsidR="00A32E8E" w:rsidRPr="000F4855" w:rsidRDefault="00A32E8E" w:rsidP="000F48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деятельности: регулирование жилищно-коммунального хозяйства и строительства.</w:t>
      </w:r>
    </w:p>
    <w:p w:rsidR="00A32E8E" w:rsidRPr="000F4855" w:rsidRDefault="00A32E8E" w:rsidP="000F48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деятельности: техническое регулирование градостроительной деятельности и архитектуры.</w:t>
      </w:r>
    </w:p>
    <w:p w:rsidR="00A32E8E" w:rsidRPr="000F4855" w:rsidRDefault="00A32E8E" w:rsidP="000F48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Консультант назначается на должность и освобождается от замещаемой должности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градостроительной деятельности и развития агломераций Нижегородской области в порядке, установленном действующим законодательством.</w:t>
      </w:r>
    </w:p>
    <w:p w:rsidR="00A32E8E" w:rsidRPr="000F4855" w:rsidRDefault="00A32E8E" w:rsidP="000F48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консультант непосредственно подчиняется начальник</w:t>
      </w:r>
      <w:r w:rsidR="00B40C45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="0042486E" w:rsidRPr="000F4855">
        <w:rPr>
          <w:rFonts w:ascii="Times New Roman" w:hAnsi="Times New Roman" w:cs="Times New Roman"/>
          <w:sz w:val="28"/>
          <w:szCs w:val="28"/>
        </w:rPr>
        <w:t xml:space="preserve"> </w:t>
      </w:r>
      <w:r w:rsidR="0042486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агломерации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развития агломерации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отдела).</w:t>
      </w:r>
    </w:p>
    <w:p w:rsidR="00B7356F" w:rsidRPr="000F4855" w:rsidRDefault="00B7356F" w:rsidP="000F4855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0A" w:rsidRPr="000F4855" w:rsidRDefault="00A47F0A" w:rsidP="000F4855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Pr="000F4855" w:rsidRDefault="00087CCC" w:rsidP="000F4855">
      <w:pPr>
        <w:pStyle w:val="a5"/>
        <w:tabs>
          <w:tab w:val="left" w:pos="41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455B63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B7356F" w:rsidRPr="000F4855" w:rsidRDefault="00B7356F" w:rsidP="000F4855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8E" w:rsidRPr="000F4855" w:rsidRDefault="00A32E8E" w:rsidP="000F4855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Для замещения должности консультанта</w:t>
      </w:r>
      <w:r w:rsidR="00A47F0A" w:rsidRPr="000F4855">
        <w:rPr>
          <w:rFonts w:ascii="Times New Roman" w:hAnsi="Times New Roman" w:cs="Times New Roman"/>
          <w:sz w:val="28"/>
          <w:szCs w:val="28"/>
        </w:rPr>
        <w:t xml:space="preserve"> </w:t>
      </w:r>
      <w:r w:rsidRPr="000F4855">
        <w:rPr>
          <w:rFonts w:ascii="Times New Roman" w:hAnsi="Times New Roman" w:cs="Times New Roman"/>
          <w:sz w:val="28"/>
          <w:szCs w:val="28"/>
        </w:rPr>
        <w:t>предъявляются следующие квалификационные требования: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требования.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 уровню профессионального образования: высше</w:t>
      </w:r>
      <w:r w:rsidR="00A47F0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стажу государственной гражданской службы или стажу работы по специальности, направлению подготовки:</w:t>
      </w:r>
      <w:r w:rsidR="00A47F0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предъявляются.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 базовым знаниям и умениям: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</w:p>
    <w:p w:rsidR="00787178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</w:t>
      </w:r>
      <w:r w:rsidR="00A47F0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225-З «О государственных должностях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</w:t>
      </w:r>
      <w:r w:rsidR="003A3B21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2009 г. № 920 «Об утверждении Регламента Правительства Нижегородской области»,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Нижегородской области</w:t>
      </w:r>
      <w:proofErr w:type="gramEnd"/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2018 г. № 912 </w:t>
      </w:r>
      <w:r w:rsidR="003928B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по делопроизводству в органах исполнительной власти Нижегородской области и их структурных подразделениях</w:t>
      </w:r>
      <w:r w:rsidR="003928B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 и умения в области информационно-коммуникационных технологий;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включают в себя: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мыслить стратегически (системно);</w:t>
      </w:r>
    </w:p>
    <w:p w:rsidR="00A32E8E" w:rsidRPr="000F4855" w:rsidRDefault="00AC2B7D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умения;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изменениями.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Профессионально-функциональные квалификационные требования.</w:t>
      </w:r>
    </w:p>
    <w:p w:rsidR="00A32E8E" w:rsidRPr="000F4855" w:rsidRDefault="00A32E8E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Профессиональные квалификационные требования:</w:t>
      </w:r>
    </w:p>
    <w:p w:rsidR="00A32E8E" w:rsidRPr="000F4855" w:rsidRDefault="00A32E8E" w:rsidP="000F485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 xml:space="preserve">1) к специальности, направлению подготовки: </w:t>
      </w:r>
      <w:r w:rsidR="00135100" w:rsidRPr="000F4855">
        <w:rPr>
          <w:rFonts w:ascii="Times New Roman" w:hAnsi="Times New Roman" w:cs="Times New Roman"/>
          <w:sz w:val="28"/>
          <w:szCs w:val="28"/>
        </w:rPr>
        <w:t>«</w:t>
      </w:r>
      <w:r w:rsidR="00D109A4" w:rsidRPr="000F4855">
        <w:rPr>
          <w:rFonts w:ascii="Times New Roman" w:hAnsi="Times New Roman" w:cs="Times New Roman"/>
          <w:sz w:val="28"/>
          <w:szCs w:val="28"/>
        </w:rPr>
        <w:t>Строительство</w:t>
      </w:r>
      <w:r w:rsidR="00135100" w:rsidRPr="000F4855">
        <w:rPr>
          <w:rFonts w:ascii="Times New Roman" w:hAnsi="Times New Roman" w:cs="Times New Roman"/>
          <w:sz w:val="28"/>
          <w:szCs w:val="28"/>
        </w:rPr>
        <w:t>»</w:t>
      </w:r>
      <w:r w:rsidR="00C70B89" w:rsidRPr="000F4855">
        <w:rPr>
          <w:rFonts w:ascii="Times New Roman" w:hAnsi="Times New Roman" w:cs="Times New Roman"/>
          <w:sz w:val="28"/>
          <w:szCs w:val="28"/>
        </w:rPr>
        <w:t xml:space="preserve">, </w:t>
      </w:r>
      <w:r w:rsidR="006458FB" w:rsidRPr="000F4855">
        <w:rPr>
          <w:rFonts w:ascii="Times New Roman" w:hAnsi="Times New Roman" w:cs="Times New Roman"/>
          <w:sz w:val="28"/>
          <w:szCs w:val="28"/>
        </w:rPr>
        <w:t xml:space="preserve">«Техника и технология строительства», «Строительство уникальных зданий и сооружений», </w:t>
      </w:r>
      <w:r w:rsidR="00C70B89" w:rsidRPr="000F4855">
        <w:rPr>
          <w:rFonts w:ascii="Times New Roman" w:hAnsi="Times New Roman" w:cs="Times New Roman"/>
          <w:sz w:val="28"/>
          <w:szCs w:val="28"/>
        </w:rPr>
        <w:t>«</w:t>
      </w:r>
      <w:r w:rsidR="00D109A4" w:rsidRPr="000F4855">
        <w:rPr>
          <w:rFonts w:ascii="Times New Roman" w:hAnsi="Times New Roman" w:cs="Times New Roman"/>
          <w:sz w:val="28"/>
          <w:szCs w:val="28"/>
        </w:rPr>
        <w:t>Архитектура»</w:t>
      </w:r>
      <w:r w:rsidR="00787178" w:rsidRPr="000F4855">
        <w:rPr>
          <w:rFonts w:ascii="Times New Roman" w:hAnsi="Times New Roman" w:cs="Times New Roman"/>
          <w:sz w:val="28"/>
          <w:szCs w:val="28"/>
        </w:rPr>
        <w:t>, «Градостроительство»</w:t>
      </w:r>
      <w:r w:rsidR="00C619FD" w:rsidRPr="000F4855">
        <w:rPr>
          <w:rFonts w:ascii="Times New Roman" w:hAnsi="Times New Roman" w:cs="Times New Roman"/>
          <w:sz w:val="28"/>
          <w:szCs w:val="28"/>
        </w:rPr>
        <w:t xml:space="preserve">, «Землеустройство и кадастры» </w:t>
      </w:r>
      <w:r w:rsidRPr="000F4855">
        <w:rPr>
          <w:rFonts w:ascii="Times New Roman" w:hAnsi="Times New Roman" w:cs="Times New Roman"/>
          <w:sz w:val="28"/>
          <w:szCs w:val="28"/>
        </w:rPr>
        <w:t xml:space="preserve"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</w:t>
      </w:r>
      <w:r w:rsidRPr="000F4855">
        <w:rPr>
          <w:rFonts w:ascii="Times New Roman" w:hAnsi="Times New Roman" w:cs="Times New Roman"/>
          <w:sz w:val="28"/>
          <w:szCs w:val="28"/>
        </w:rPr>
        <w:lastRenderedPageBreak/>
        <w:t>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профессиональным знаниям и </w:t>
      </w:r>
      <w:r w:rsidR="00F267B1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умениям: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знания в сфере законодательства Российской Федерации и Нижегородской области: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документы в области строительства (СНиП, ГОСТ, ТУ, СанПиН) и другая техническ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630AE3" w:rsidRPr="000F4855" w:rsidRDefault="00630AE3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Нижегородской области от 13 декабря 2005 г. № 192-З «О регулировании земельных отношений в Нижегородской области»;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Нижегородской области от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37-З «Об основах регулирования градостроительной деятельности на территории Нижегородской области»;</w:t>
      </w:r>
    </w:p>
    <w:p w:rsidR="004F13AB" w:rsidRPr="000F4855" w:rsidRDefault="00C36968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от 8 августа 2008 г. № 98-З «Об особо охраняемых природных территориях в Нижегородской области»;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Нижегородской области от 23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24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30AE3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«Об утверждении Положения о согласовании </w:t>
      </w: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схем территориального планирования субъектов Российской Федерации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 42.13330.2011 Свод правил. Градостроительство. Планировка и застройка городских и сельских поселений. Актуализированная редакция СНиП </w:t>
      </w:r>
      <w:r w:rsidR="00254E1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2.07.01.89;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СНиП 2.06.15-85 «Инженерная защита территории от затопления и подтопления»;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Нижегородской области от 27 марта 2015 г. № 170 «Об образовании комиссии по подготовке правил землепользования и застройки и иным вопросам землепользования и застройки Нижегородской области»</w:t>
      </w:r>
      <w:r w:rsidR="00254E1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</w:t>
      </w:r>
      <w:r w:rsidR="00254E1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Нижегородской области от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ним»;</w:t>
      </w:r>
    </w:p>
    <w:p w:rsidR="004C3CC6" w:rsidRPr="000F4855" w:rsidRDefault="004F13AB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4C3CC6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нормативные правовые акты Российской Федерации и Нижегородской области применительно к исполнению своих должностных обязанностей.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профессиональные знания: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развитию территории,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 и реконструкции объектов капитального строительства;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</w:t>
      </w:r>
      <w:r w:rsidR="004F13A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F010F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010F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проектов с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 территориального планирования Российской Федерации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944" w:rsidRPr="000F4855" w:rsidRDefault="004F13AB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</w:t>
      </w:r>
      <w:r w:rsidR="004C3CC6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документо</w:t>
      </w:r>
      <w:r w:rsidR="00605944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территориального планирования;</w:t>
      </w:r>
    </w:p>
    <w:p w:rsidR="004C3CC6" w:rsidRPr="000F4855" w:rsidRDefault="004F13AB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</w:t>
      </w:r>
      <w:r w:rsidR="004C3CC6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документации по планировке территории;</w:t>
      </w:r>
    </w:p>
    <w:p w:rsidR="004C3CC6" w:rsidRPr="000F4855" w:rsidRDefault="004C3CC6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принципов устойчивого развития территории.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профессиональные умения:</w:t>
      </w:r>
    </w:p>
    <w:p w:rsidR="00B60D2F" w:rsidRPr="000F4855" w:rsidRDefault="004F13AB" w:rsidP="000F4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нормативными правовыми актами и иными документами;</w:t>
      </w:r>
    </w:p>
    <w:p w:rsidR="00B60D2F" w:rsidRPr="000F4855" w:rsidRDefault="004F13AB" w:rsidP="000F4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работа с информационно-аналитическими системами, обеспечивающими сбор, обработку, хранение </w:t>
      </w:r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анализ </w:t>
      </w:r>
      <w:proofErr w:type="gramStart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proofErr w:type="gramEnd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например </w:t>
      </w:r>
      <w:proofErr w:type="spellStart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Dezpl</w:t>
      </w:r>
      <w:proofErr w:type="spellEnd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FoxPro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АИС ОГД,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MapI</w:t>
      </w:r>
      <w:proofErr w:type="spellEnd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Professio</w:t>
      </w:r>
      <w:proofErr w:type="spellEnd"/>
      <w:r w:rsidR="00605944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графическими редакторами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AutoCad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ArchiCAD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Photoshop</w:t>
      </w:r>
      <w:proofErr w:type="spellEnd"/>
      <w:r w:rsidR="00B60D2F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работы с системами управления электронными архивами и с системами информационной безопасности.</w:t>
      </w:r>
    </w:p>
    <w:p w:rsidR="00B60D2F" w:rsidRPr="000F4855" w:rsidRDefault="00B60D2F" w:rsidP="000F485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B60D2F" w:rsidRPr="000F4855" w:rsidRDefault="00B60D2F" w:rsidP="000F485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- использование графических объектов в электронных документах;</w:t>
      </w:r>
    </w:p>
    <w:p w:rsidR="00B60D2F" w:rsidRPr="000F4855" w:rsidRDefault="00B60D2F" w:rsidP="000F485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 Функциональные квалификационные требования: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 функциональным знаниям: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165040" w:rsidRPr="000F48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информационно-аналитическими системами;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проекта нормативного правового акта, этапы его разработки;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процедура рассмотрения обращений граждан.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 функциональным умениям: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разработка, рассмотрение и согласование проектов нормативных правовых актов и иных документов;</w:t>
      </w:r>
    </w:p>
    <w:p w:rsidR="00B60D2F" w:rsidRPr="000F4855" w:rsidRDefault="00B60D2F" w:rsidP="000F485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организация и проведение мониторинга законодательства.</w:t>
      </w:r>
    </w:p>
    <w:p w:rsidR="00B60D2F" w:rsidRPr="000F4855" w:rsidRDefault="00B60D2F" w:rsidP="000F485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- организации работы по эффективному взаимодействию с органами государственной власти, организациями, учреждениями, органами местного самоуправления и т.д.;</w:t>
      </w:r>
    </w:p>
    <w:p w:rsidR="00B60D2F" w:rsidRPr="000F4855" w:rsidRDefault="00B60D2F" w:rsidP="000F485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- подготовка служебных писем, включая ответы на обращение государственных органов, граждан и о</w:t>
      </w:r>
      <w:r w:rsidR="00605944" w:rsidRPr="000F4855">
        <w:rPr>
          <w:rFonts w:ascii="Times New Roman" w:hAnsi="Times New Roman" w:cs="Times New Roman"/>
          <w:sz w:val="28"/>
          <w:szCs w:val="28"/>
        </w:rPr>
        <w:t>рганизаций в установленный срок.</w:t>
      </w:r>
    </w:p>
    <w:p w:rsidR="00B60D2F" w:rsidRPr="000F4855" w:rsidRDefault="00B60D2F" w:rsidP="000F485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F" w:rsidRPr="000F4855" w:rsidRDefault="00087CCC" w:rsidP="000F485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III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.</w:t>
      </w:r>
      <w:r w:rsidRPr="000F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7356F" w:rsidRPr="000F4855" w:rsidRDefault="00B7356F" w:rsidP="000F4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8E" w:rsidRPr="000F4855" w:rsidRDefault="00AD7D8B" w:rsidP="000F48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следующие должностные обязанности:</w:t>
      </w:r>
    </w:p>
    <w:p w:rsidR="00C619FD" w:rsidRPr="000F4855" w:rsidRDefault="00C619FD" w:rsidP="000F485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3.1. Осуществляет подготовку материалов для рассмотрения вопросов, касающихся территориального планирования и градостроительного зонирования по территориям, входящих в состав Нижегородской агломерации  на комиссии по подготовке правил землепользования и застройки и иным вопросам землепользования и застройки Нижегородской области.</w:t>
      </w:r>
    </w:p>
    <w:p w:rsidR="00C619FD" w:rsidRPr="000F4855" w:rsidRDefault="00C619FD" w:rsidP="000F4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lastRenderedPageBreak/>
        <w:t>3.2. Осуществляет подготовку документов по вопросам разработки, утверждения</w:t>
      </w:r>
      <w:r w:rsidR="00AE323F" w:rsidRPr="000F4855">
        <w:rPr>
          <w:rFonts w:ascii="Times New Roman" w:hAnsi="Times New Roman" w:cs="Times New Roman"/>
          <w:sz w:val="28"/>
          <w:szCs w:val="28"/>
        </w:rPr>
        <w:t xml:space="preserve"> </w:t>
      </w:r>
      <w:r w:rsidRPr="000F4855">
        <w:rPr>
          <w:rFonts w:ascii="Times New Roman" w:hAnsi="Times New Roman" w:cs="Times New Roman"/>
          <w:sz w:val="28"/>
          <w:szCs w:val="28"/>
        </w:rPr>
        <w:t>генеральных планов, и внесени</w:t>
      </w:r>
      <w:r w:rsidR="00605944" w:rsidRPr="000F4855">
        <w:rPr>
          <w:rFonts w:ascii="Times New Roman" w:hAnsi="Times New Roman" w:cs="Times New Roman"/>
          <w:sz w:val="28"/>
          <w:szCs w:val="28"/>
        </w:rPr>
        <w:t>я</w:t>
      </w:r>
      <w:r w:rsidRPr="000F4855">
        <w:rPr>
          <w:rFonts w:ascii="Times New Roman" w:hAnsi="Times New Roman" w:cs="Times New Roman"/>
          <w:sz w:val="28"/>
          <w:szCs w:val="28"/>
        </w:rPr>
        <w:t xml:space="preserve"> в них изменений, </w:t>
      </w:r>
      <w:r w:rsidR="00B40C45" w:rsidRPr="000F485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F4855">
        <w:rPr>
          <w:rFonts w:ascii="Times New Roman" w:hAnsi="Times New Roman" w:cs="Times New Roman"/>
          <w:sz w:val="28"/>
          <w:szCs w:val="28"/>
        </w:rPr>
        <w:t>муниципальных образований входящих в состав Нижегородской агломерации.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>3.3. Обеспечивает организацию процедуры рассмотрения и согласования проектов документов территориального планирования, муниципальных образований, входящих в состав Нижегородской агломерации.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>3.4. Обеспечивает подготовку и организацию процедуры согласования, утверждения схемы территориального планирования Нижегородской области и изменений в нее</w:t>
      </w:r>
      <w:r w:rsidR="00C4732D" w:rsidRPr="000F4855">
        <w:rPr>
          <w:szCs w:val="28"/>
        </w:rPr>
        <w:t>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>3.5. Участвует в пределах своей компетенции в разработке схемы территориального планирования двух и более субъектов Российской Федерации и изменений в нее.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>3.6. Участвует в разработке плана (программ) реализации схемы территориального планирования территории Нижегородской области.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 xml:space="preserve">3.7. Готовит в установленном порядке материалы для официального опубликования утвержденных </w:t>
      </w:r>
      <w:proofErr w:type="gramStart"/>
      <w:r w:rsidRPr="000F4855">
        <w:rPr>
          <w:szCs w:val="28"/>
        </w:rPr>
        <w:t xml:space="preserve">документов территориального планирования </w:t>
      </w:r>
      <w:r w:rsidR="00502A0C" w:rsidRPr="000F4855">
        <w:rPr>
          <w:szCs w:val="28"/>
        </w:rPr>
        <w:t xml:space="preserve">органов местного самоуправления </w:t>
      </w:r>
      <w:r w:rsidRPr="000F4855">
        <w:rPr>
          <w:szCs w:val="28"/>
        </w:rPr>
        <w:t>муниципальных образований входящих</w:t>
      </w:r>
      <w:proofErr w:type="gramEnd"/>
      <w:r w:rsidRPr="000F4855">
        <w:rPr>
          <w:szCs w:val="28"/>
        </w:rPr>
        <w:t xml:space="preserve"> в состав Нижегородской агломерации.</w:t>
      </w:r>
    </w:p>
    <w:p w:rsidR="00C619FD" w:rsidRPr="000F4855" w:rsidRDefault="00C619FD" w:rsidP="000F4855">
      <w:pPr>
        <w:pStyle w:val="af0"/>
        <w:ind w:firstLine="709"/>
        <w:jc w:val="both"/>
        <w:rPr>
          <w:szCs w:val="28"/>
        </w:rPr>
      </w:pPr>
      <w:r w:rsidRPr="000F4855">
        <w:rPr>
          <w:szCs w:val="28"/>
        </w:rPr>
        <w:t>3.8. Обеспечивает мониторинг схемы территориального планирования территории Нижегородской области.</w:t>
      </w:r>
    </w:p>
    <w:p w:rsidR="00C619FD" w:rsidRPr="000F4855" w:rsidRDefault="00C619FD" w:rsidP="000F485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3.9. Рассматривает в пределах своей компетенции нормативно-правовые акты органов исполнительной власти Российской Федерации, Нижегородской области,</w:t>
      </w:r>
      <w:r w:rsidR="00502A0C" w:rsidRPr="000F485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0F485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области, поступающих на согласование в </w:t>
      </w:r>
      <w:r w:rsidR="00AE323F" w:rsidRPr="000F4855">
        <w:rPr>
          <w:rFonts w:ascii="Times New Roman" w:hAnsi="Times New Roman" w:cs="Times New Roman"/>
          <w:sz w:val="28"/>
          <w:szCs w:val="28"/>
        </w:rPr>
        <w:t>м</w:t>
      </w:r>
      <w:r w:rsidRPr="000F4855">
        <w:rPr>
          <w:rFonts w:ascii="Times New Roman" w:hAnsi="Times New Roman" w:cs="Times New Roman"/>
          <w:sz w:val="28"/>
          <w:szCs w:val="28"/>
        </w:rPr>
        <w:t xml:space="preserve">инистерство. </w:t>
      </w:r>
    </w:p>
    <w:p w:rsidR="00C619FD" w:rsidRPr="000F4855" w:rsidRDefault="00C619FD" w:rsidP="000F48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3.10. Разрабатывает и принимает участие в разработке проектов правовых актов Губернатора Нижегородской области, Правит</w:t>
      </w:r>
      <w:r w:rsidR="00AE323F" w:rsidRPr="000F4855">
        <w:rPr>
          <w:rFonts w:ascii="Times New Roman" w:hAnsi="Times New Roman" w:cs="Times New Roman"/>
          <w:sz w:val="28"/>
          <w:szCs w:val="28"/>
        </w:rPr>
        <w:t>ельства Нижегородской области, м</w:t>
      </w:r>
      <w:r w:rsidRPr="000F4855">
        <w:rPr>
          <w:rFonts w:ascii="Times New Roman" w:hAnsi="Times New Roman" w:cs="Times New Roman"/>
          <w:sz w:val="28"/>
          <w:szCs w:val="28"/>
        </w:rPr>
        <w:t xml:space="preserve">инистерства, иных документов в соответствии с компетенцией </w:t>
      </w:r>
      <w:r w:rsidR="00AE323F" w:rsidRPr="000F4855">
        <w:rPr>
          <w:rFonts w:ascii="Times New Roman" w:hAnsi="Times New Roman" w:cs="Times New Roman"/>
          <w:sz w:val="28"/>
          <w:szCs w:val="28"/>
        </w:rPr>
        <w:t>министерства и о</w:t>
      </w:r>
      <w:r w:rsidRPr="000F4855">
        <w:rPr>
          <w:rFonts w:ascii="Times New Roman" w:hAnsi="Times New Roman" w:cs="Times New Roman"/>
          <w:sz w:val="28"/>
          <w:szCs w:val="28"/>
        </w:rPr>
        <w:t>тдела.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 xml:space="preserve">3.11. Разрабатывает и обеспечивает разработку методических рекомендаций, проектов нормативно-правовых документов, административных регламентов и т.д., в том числе в целях оптимизации производственного процесса по вопросам, относящимся к компетенции </w:t>
      </w:r>
      <w:r w:rsidR="00AE323F" w:rsidRPr="000F4855">
        <w:rPr>
          <w:rFonts w:ascii="Times New Roman" w:eastAsia="Calibri" w:hAnsi="Times New Roman" w:cs="Times New Roman"/>
          <w:sz w:val="28"/>
          <w:szCs w:val="28"/>
        </w:rPr>
        <w:t>о</w:t>
      </w:r>
      <w:r w:rsidRPr="000F4855">
        <w:rPr>
          <w:rFonts w:ascii="Times New Roman" w:eastAsia="Calibri" w:hAnsi="Times New Roman" w:cs="Times New Roman"/>
          <w:sz w:val="28"/>
          <w:szCs w:val="28"/>
        </w:rPr>
        <w:t>тдела, а также при изменении законодательства, регламентирующего нап</w:t>
      </w:r>
      <w:r w:rsidR="00AE323F" w:rsidRPr="000F4855">
        <w:rPr>
          <w:rFonts w:ascii="Times New Roman" w:eastAsia="Calibri" w:hAnsi="Times New Roman" w:cs="Times New Roman"/>
          <w:sz w:val="28"/>
          <w:szCs w:val="28"/>
        </w:rPr>
        <w:t>равление основной деятельности о</w:t>
      </w:r>
      <w:r w:rsidRPr="000F4855">
        <w:rPr>
          <w:rFonts w:ascii="Times New Roman" w:eastAsia="Calibri" w:hAnsi="Times New Roman" w:cs="Times New Roman"/>
          <w:sz w:val="28"/>
          <w:szCs w:val="28"/>
        </w:rPr>
        <w:t>тдела.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 xml:space="preserve">3.12. По поручению руководства осуществляет подготовку совещаний по вопросам, относящимся к компетенции </w:t>
      </w:r>
      <w:r w:rsidR="00AE323F" w:rsidRPr="000F4855">
        <w:rPr>
          <w:rFonts w:ascii="Times New Roman" w:hAnsi="Times New Roman" w:cs="Times New Roman"/>
          <w:sz w:val="28"/>
          <w:szCs w:val="28"/>
        </w:rPr>
        <w:t>о</w:t>
      </w:r>
      <w:r w:rsidRPr="000F4855">
        <w:rPr>
          <w:rFonts w:ascii="Times New Roman" w:hAnsi="Times New Roman" w:cs="Times New Roman"/>
          <w:sz w:val="28"/>
          <w:szCs w:val="28"/>
        </w:rPr>
        <w:t>тдела.</w:t>
      </w:r>
    </w:p>
    <w:p w:rsidR="00C619FD" w:rsidRPr="000F4855" w:rsidRDefault="00C619FD" w:rsidP="000F48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3.13. Осуществляет</w:t>
      </w:r>
      <w:r w:rsidR="00AE323F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ведение архива о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Pr="000F4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работе </w:t>
      </w:r>
      <w:r w:rsidR="00AE323F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а также внесение сведений в ГИСОГД о документах, подготавливаемых в рамках компетенции </w:t>
      </w:r>
      <w:r w:rsidR="00AE323F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lastRenderedPageBreak/>
        <w:t xml:space="preserve">3.14. Выполняет поручения </w:t>
      </w:r>
      <w:r w:rsidR="00AE323F" w:rsidRPr="000F4855">
        <w:rPr>
          <w:rFonts w:ascii="Times New Roman" w:hAnsi="Times New Roman" w:cs="Times New Roman"/>
          <w:sz w:val="28"/>
          <w:szCs w:val="28"/>
        </w:rPr>
        <w:t>руководства м</w:t>
      </w:r>
      <w:r w:rsidRPr="000F4855">
        <w:rPr>
          <w:rFonts w:ascii="Times New Roman" w:hAnsi="Times New Roman" w:cs="Times New Roman"/>
          <w:sz w:val="28"/>
          <w:szCs w:val="28"/>
        </w:rPr>
        <w:t xml:space="preserve">инистерства, </w:t>
      </w:r>
      <w:r w:rsidR="000D5C96" w:rsidRPr="000F485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F4855">
        <w:rPr>
          <w:rFonts w:ascii="Times New Roman" w:hAnsi="Times New Roman" w:cs="Times New Roman"/>
          <w:sz w:val="28"/>
          <w:szCs w:val="28"/>
        </w:rPr>
        <w:t xml:space="preserve">начальника отдела и начальника управления градостроительного развития агломераций </w:t>
      </w:r>
      <w:r w:rsidR="00AE323F" w:rsidRPr="000F4855">
        <w:rPr>
          <w:rFonts w:ascii="Times New Roman" w:hAnsi="Times New Roman" w:cs="Times New Roman"/>
          <w:sz w:val="28"/>
          <w:szCs w:val="28"/>
        </w:rPr>
        <w:t>м</w:t>
      </w:r>
      <w:r w:rsidRPr="000F4855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3.15.</w:t>
      </w:r>
      <w:r w:rsidR="0087432F" w:rsidRPr="000F4855">
        <w:rPr>
          <w:rFonts w:ascii="Times New Roman" w:hAnsi="Times New Roman" w:cs="Times New Roman"/>
          <w:sz w:val="28"/>
          <w:szCs w:val="28"/>
        </w:rPr>
        <w:t xml:space="preserve"> </w:t>
      </w:r>
      <w:r w:rsidRPr="000F4855">
        <w:rPr>
          <w:rFonts w:ascii="Times New Roman" w:hAnsi="Times New Roman" w:cs="Times New Roman"/>
          <w:sz w:val="28"/>
          <w:szCs w:val="28"/>
        </w:rPr>
        <w:t xml:space="preserve">Принимает участие в предоставлении государственных услуг, оказываемых согласно административным регламентам </w:t>
      </w:r>
      <w:r w:rsidR="00AE323F" w:rsidRPr="000F4855">
        <w:rPr>
          <w:rFonts w:ascii="Times New Roman" w:hAnsi="Times New Roman" w:cs="Times New Roman"/>
          <w:sz w:val="28"/>
          <w:szCs w:val="28"/>
        </w:rPr>
        <w:t>м</w:t>
      </w:r>
      <w:r w:rsidRPr="000F4855">
        <w:rPr>
          <w:rFonts w:ascii="Times New Roman" w:hAnsi="Times New Roman" w:cs="Times New Roman"/>
          <w:sz w:val="28"/>
          <w:szCs w:val="28"/>
        </w:rPr>
        <w:t>инистерства</w:t>
      </w:r>
      <w:r w:rsidR="00AE323F" w:rsidRPr="000F4855">
        <w:rPr>
          <w:rFonts w:ascii="Times New Roman" w:hAnsi="Times New Roman" w:cs="Times New Roman"/>
          <w:sz w:val="28"/>
          <w:szCs w:val="28"/>
        </w:rPr>
        <w:t>,</w:t>
      </w:r>
      <w:r w:rsidRPr="000F4855">
        <w:rPr>
          <w:rFonts w:ascii="Times New Roman" w:hAnsi="Times New Roman" w:cs="Times New Roman"/>
          <w:sz w:val="28"/>
          <w:szCs w:val="28"/>
        </w:rPr>
        <w:t xml:space="preserve"> в рамках компетенции </w:t>
      </w:r>
      <w:r w:rsidR="00AE323F" w:rsidRPr="000F4855">
        <w:rPr>
          <w:rFonts w:ascii="Times New Roman" w:hAnsi="Times New Roman" w:cs="Times New Roman"/>
          <w:sz w:val="28"/>
          <w:szCs w:val="28"/>
        </w:rPr>
        <w:t>о</w:t>
      </w:r>
      <w:r w:rsidRPr="000F4855">
        <w:rPr>
          <w:rFonts w:ascii="Times New Roman" w:hAnsi="Times New Roman" w:cs="Times New Roman"/>
          <w:sz w:val="28"/>
          <w:szCs w:val="28"/>
        </w:rPr>
        <w:t>тдела.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 xml:space="preserve">3.16. Соблюдает сроки предоставления государственных услуг оказываемых согласно административным регламентам </w:t>
      </w:r>
      <w:r w:rsidR="00AE323F" w:rsidRPr="000F4855">
        <w:rPr>
          <w:rFonts w:ascii="Times New Roman" w:hAnsi="Times New Roman" w:cs="Times New Roman"/>
          <w:sz w:val="28"/>
          <w:szCs w:val="28"/>
        </w:rPr>
        <w:t>министерства, в рамках компетенции о</w:t>
      </w:r>
      <w:r w:rsidRPr="000F4855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C619FD" w:rsidRPr="000F4855" w:rsidRDefault="00C619FD" w:rsidP="000F48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3.17. По поручению руководства принимает участие в совещаниях, комиссиях по вопросам, отнесенным к компетенции </w:t>
      </w:r>
      <w:r w:rsidR="00AE323F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в семинарах, </w:t>
      </w:r>
      <w:proofErr w:type="spellStart"/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</w:t>
      </w:r>
      <w:r w:rsidR="00C36968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гих мероприятиях, организуемых м</w:t>
      </w: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инистерством.</w:t>
      </w:r>
    </w:p>
    <w:p w:rsidR="00C619FD" w:rsidRPr="000F4855" w:rsidRDefault="00C619FD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3.18. Осуществляет</w:t>
      </w:r>
      <w:r w:rsidRPr="000F485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информации для наполнения </w:t>
      </w:r>
      <w:proofErr w:type="spellStart"/>
      <w:r w:rsidRPr="000F4855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0F4855">
        <w:rPr>
          <w:rFonts w:ascii="Times New Roman" w:hAnsi="Times New Roman" w:cs="Times New Roman"/>
          <w:color w:val="000000"/>
          <w:sz w:val="28"/>
          <w:szCs w:val="28"/>
        </w:rPr>
        <w:t xml:space="preserve">-сайта </w:t>
      </w:r>
      <w:r w:rsidR="00AE323F" w:rsidRPr="000F48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4855">
        <w:rPr>
          <w:rFonts w:ascii="Times New Roman" w:hAnsi="Times New Roman" w:cs="Times New Roman"/>
          <w:color w:val="000000"/>
          <w:sz w:val="28"/>
          <w:szCs w:val="28"/>
        </w:rPr>
        <w:t>инистерства.</w:t>
      </w:r>
    </w:p>
    <w:p w:rsidR="00C619FD" w:rsidRPr="000F4855" w:rsidRDefault="00E81E9C" w:rsidP="000F485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3.19</w:t>
      </w:r>
      <w:r w:rsidR="00C619FD" w:rsidRPr="000F4855">
        <w:rPr>
          <w:rFonts w:ascii="Times New Roman" w:hAnsi="Times New Roman" w:cs="Times New Roman"/>
          <w:sz w:val="28"/>
          <w:szCs w:val="28"/>
        </w:rPr>
        <w:t xml:space="preserve">. 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>Оказывает консультативную помощь сотрудникам отдела,</w:t>
      </w:r>
      <w:r w:rsidR="00AE323F" w:rsidRPr="000F4855">
        <w:rPr>
          <w:rFonts w:ascii="Times New Roman" w:hAnsi="Times New Roman" w:cs="Times New Roman"/>
          <w:sz w:val="28"/>
          <w:szCs w:val="28"/>
        </w:rPr>
        <w:t xml:space="preserve"> м</w:t>
      </w:r>
      <w:r w:rsidR="00C619FD" w:rsidRPr="000F4855">
        <w:rPr>
          <w:rFonts w:ascii="Times New Roman" w:hAnsi="Times New Roman" w:cs="Times New Roman"/>
          <w:sz w:val="28"/>
          <w:szCs w:val="28"/>
        </w:rPr>
        <w:t>инистерства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 xml:space="preserve"> в рамках своей компетенции, ведет делопроизводство по вопросам, отнесенным к компетенции </w:t>
      </w:r>
      <w:r w:rsidR="00C619FD" w:rsidRPr="000F4855">
        <w:rPr>
          <w:rFonts w:ascii="Times New Roman" w:hAnsi="Times New Roman" w:cs="Times New Roman"/>
          <w:sz w:val="28"/>
          <w:szCs w:val="28"/>
        </w:rPr>
        <w:t>отдела.</w:t>
      </w:r>
    </w:p>
    <w:p w:rsidR="00C619FD" w:rsidRPr="000F4855" w:rsidRDefault="00E81E9C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3.20</w:t>
      </w:r>
      <w:r w:rsidR="00C619FD" w:rsidRPr="000F4855">
        <w:rPr>
          <w:rFonts w:ascii="Times New Roman" w:hAnsi="Times New Roman" w:cs="Times New Roman"/>
          <w:sz w:val="28"/>
          <w:szCs w:val="28"/>
        </w:rPr>
        <w:t xml:space="preserve">. Осуществляет подготовку ответов на обращения 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 xml:space="preserve">физических и юридических лиц, обращения </w:t>
      </w:r>
      <w:r w:rsidR="00C619FD" w:rsidRPr="000F485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02A0C" w:rsidRPr="000F485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 xml:space="preserve">, запросы депутатов, обращения органов законодательной и исполнительной власти Нижегородской области, запросы прокуратуры </w:t>
      </w:r>
      <w:r w:rsidR="00C619FD" w:rsidRPr="000F4855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>, судов различных инстанций по вопр</w:t>
      </w:r>
      <w:r w:rsidR="00C619FD" w:rsidRPr="000F4855">
        <w:rPr>
          <w:rFonts w:ascii="Times New Roman" w:hAnsi="Times New Roman" w:cs="Times New Roman"/>
          <w:sz w:val="28"/>
          <w:szCs w:val="28"/>
        </w:rPr>
        <w:t>осам, отнесенным к компетенции отдела</w:t>
      </w:r>
      <w:r w:rsidR="00C619FD" w:rsidRPr="000F4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9FD" w:rsidRPr="000F4855" w:rsidRDefault="00C619FD" w:rsidP="000F48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3.22. Заверяет официальные копии докумен</w:t>
      </w:r>
      <w:r w:rsidR="00CB2B8E" w:rsidRPr="000F4855">
        <w:rPr>
          <w:rFonts w:ascii="Times New Roman" w:hAnsi="Times New Roman" w:cs="Times New Roman"/>
          <w:sz w:val="28"/>
          <w:szCs w:val="28"/>
        </w:rPr>
        <w:t xml:space="preserve">тов, относящихся к компетенции отдела, </w:t>
      </w:r>
      <w:r w:rsidRPr="000F4855">
        <w:rPr>
          <w:rFonts w:ascii="Times New Roman" w:hAnsi="Times New Roman" w:cs="Times New Roman"/>
          <w:sz w:val="28"/>
          <w:szCs w:val="28"/>
        </w:rPr>
        <w:t xml:space="preserve">печатью «Для документов» </w:t>
      </w:r>
      <w:r w:rsidR="00CB2B8E" w:rsidRPr="000F4855">
        <w:rPr>
          <w:rFonts w:ascii="Times New Roman" w:hAnsi="Times New Roman" w:cs="Times New Roman"/>
          <w:sz w:val="28"/>
          <w:szCs w:val="28"/>
        </w:rPr>
        <w:t>м</w:t>
      </w:r>
      <w:r w:rsidRPr="000F4855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BC3564" w:rsidRPr="000F4855" w:rsidRDefault="00BC3564" w:rsidP="000F485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3.2</w:t>
      </w:r>
      <w:r w:rsidR="00630EC7" w:rsidRPr="000F4855">
        <w:rPr>
          <w:rFonts w:ascii="Times New Roman" w:hAnsi="Times New Roman" w:cs="Times New Roman"/>
          <w:sz w:val="28"/>
          <w:szCs w:val="28"/>
        </w:rPr>
        <w:t>3</w:t>
      </w:r>
      <w:r w:rsidRPr="000F4855">
        <w:rPr>
          <w:rFonts w:ascii="Times New Roman" w:hAnsi="Times New Roman" w:cs="Times New Roman"/>
          <w:sz w:val="28"/>
          <w:szCs w:val="28"/>
        </w:rPr>
        <w:t>. Выполняет иные поручения начальника отдела.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>3.</w:t>
      </w:r>
      <w:r w:rsidR="00630EC7" w:rsidRPr="000F4855">
        <w:rPr>
          <w:rFonts w:eastAsia="Calibri"/>
          <w:szCs w:val="28"/>
          <w:lang w:eastAsia="en-US"/>
        </w:rPr>
        <w:t>24</w:t>
      </w:r>
      <w:r w:rsidRPr="000F4855">
        <w:rPr>
          <w:rFonts w:eastAsia="Calibri"/>
          <w:szCs w:val="28"/>
          <w:lang w:eastAsia="en-US"/>
        </w:rPr>
        <w:t xml:space="preserve">. В соответствии со статьей 9 Федерального закона </w:t>
      </w:r>
      <w:r w:rsidR="00605944" w:rsidRPr="000F4855">
        <w:rPr>
          <w:rFonts w:eastAsia="Calibri"/>
          <w:szCs w:val="28"/>
          <w:lang w:eastAsia="en-US"/>
        </w:rPr>
        <w:t>от 25 декабря 2008 г. № 273-ФЗ «</w:t>
      </w:r>
      <w:r w:rsidRPr="000F4855">
        <w:rPr>
          <w:rFonts w:eastAsia="Calibri"/>
          <w:szCs w:val="28"/>
          <w:lang w:eastAsia="en-US"/>
        </w:rPr>
        <w:t>О противодействии коррупции</w:t>
      </w:r>
      <w:r w:rsidR="00605944" w:rsidRPr="000F4855">
        <w:rPr>
          <w:rFonts w:eastAsia="Calibri"/>
          <w:szCs w:val="28"/>
          <w:lang w:eastAsia="en-US"/>
        </w:rPr>
        <w:t>»</w:t>
      </w:r>
      <w:r w:rsidRPr="000F4855">
        <w:rPr>
          <w:rFonts w:eastAsia="Calibri"/>
          <w:szCs w:val="28"/>
          <w:lang w:eastAsia="en-US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>3.</w:t>
      </w:r>
      <w:r w:rsidR="00630EC7" w:rsidRPr="000F4855">
        <w:rPr>
          <w:rFonts w:eastAsia="Calibri"/>
          <w:szCs w:val="28"/>
          <w:lang w:eastAsia="en-US"/>
        </w:rPr>
        <w:t>25</w:t>
      </w:r>
      <w:r w:rsidRPr="000F4855">
        <w:rPr>
          <w:rFonts w:eastAsia="Calibri"/>
          <w:szCs w:val="28"/>
          <w:lang w:eastAsia="en-US"/>
        </w:rPr>
        <w:t xml:space="preserve">. В соответствии со статьей 11 Федерального закона от </w:t>
      </w:r>
      <w:r w:rsidR="00CB2B8E" w:rsidRPr="000F4855">
        <w:rPr>
          <w:rFonts w:eastAsia="Calibri"/>
          <w:szCs w:val="28"/>
          <w:lang w:eastAsia="en-US"/>
        </w:rPr>
        <w:t xml:space="preserve">                          </w:t>
      </w:r>
      <w:r w:rsidR="00605944" w:rsidRPr="000F4855">
        <w:rPr>
          <w:rFonts w:eastAsia="Calibri"/>
          <w:szCs w:val="28"/>
          <w:lang w:eastAsia="en-US"/>
        </w:rPr>
        <w:t>25 декабря 2008 г. № 273-ФЗ «</w:t>
      </w:r>
      <w:r w:rsidRPr="000F4855">
        <w:rPr>
          <w:rFonts w:eastAsia="Calibri"/>
          <w:szCs w:val="28"/>
          <w:lang w:eastAsia="en-US"/>
        </w:rPr>
        <w:t>О противодействии коррупции</w:t>
      </w:r>
      <w:r w:rsidR="00605944" w:rsidRPr="000F4855">
        <w:rPr>
          <w:rFonts w:eastAsia="Calibri"/>
          <w:szCs w:val="28"/>
          <w:lang w:eastAsia="en-US"/>
        </w:rPr>
        <w:t>»</w:t>
      </w:r>
      <w:r w:rsidRPr="000F4855">
        <w:rPr>
          <w:rFonts w:eastAsia="Calibri"/>
          <w:szCs w:val="28"/>
          <w:lang w:eastAsia="en-US"/>
        </w:rPr>
        <w:t>: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>- принимает меры по недопущению любой возможности возникновения конфликта интересов;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 xml:space="preserve"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</w:t>
      </w:r>
      <w:proofErr w:type="gramStart"/>
      <w:r w:rsidRPr="000F4855">
        <w:rPr>
          <w:rFonts w:eastAsia="Calibri"/>
          <w:szCs w:val="28"/>
          <w:lang w:eastAsia="en-US"/>
        </w:rPr>
        <w:t>возникновения</w:t>
      </w:r>
      <w:proofErr w:type="gramEnd"/>
      <w:r w:rsidRPr="000F4855">
        <w:rPr>
          <w:rFonts w:eastAsia="Calibri"/>
          <w:szCs w:val="28"/>
          <w:lang w:eastAsia="en-US"/>
        </w:rPr>
        <w:t xml:space="preserve"> как только ему станет об этом известно;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lastRenderedPageBreak/>
        <w:t>3.</w:t>
      </w:r>
      <w:r w:rsidR="00630EC7" w:rsidRPr="000F4855">
        <w:rPr>
          <w:rFonts w:eastAsia="Calibri"/>
          <w:szCs w:val="28"/>
          <w:lang w:eastAsia="en-US"/>
        </w:rPr>
        <w:t>26</w:t>
      </w:r>
      <w:r w:rsidRPr="000F4855">
        <w:rPr>
          <w:rFonts w:eastAsia="Calibri"/>
          <w:szCs w:val="28"/>
          <w:lang w:eastAsia="en-US"/>
        </w:rPr>
        <w:t>. Соблюдает требования к служебному поведению, установленные статьей 18 Федерального зак</w:t>
      </w:r>
      <w:r w:rsidR="00E33047" w:rsidRPr="000F4855">
        <w:rPr>
          <w:rFonts w:eastAsia="Calibri"/>
          <w:szCs w:val="28"/>
          <w:lang w:eastAsia="en-US"/>
        </w:rPr>
        <w:t>она от 27 июля 2004 г. № 79-ФЗ «</w:t>
      </w:r>
      <w:r w:rsidRPr="000F4855">
        <w:rPr>
          <w:rFonts w:eastAsia="Calibri"/>
          <w:szCs w:val="28"/>
          <w:lang w:eastAsia="en-US"/>
        </w:rPr>
        <w:t>О государственной гражданской службе Российской Федерации</w:t>
      </w:r>
      <w:r w:rsidR="00E33047" w:rsidRPr="000F4855">
        <w:rPr>
          <w:rFonts w:eastAsia="Calibri"/>
          <w:szCs w:val="28"/>
          <w:lang w:eastAsia="en-US"/>
        </w:rPr>
        <w:t>»</w:t>
      </w:r>
      <w:r w:rsidRPr="000F4855">
        <w:rPr>
          <w:rFonts w:eastAsia="Calibri"/>
          <w:szCs w:val="28"/>
          <w:lang w:eastAsia="en-US"/>
        </w:rPr>
        <w:t xml:space="preserve"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CB2B8E" w:rsidRPr="000F4855">
        <w:rPr>
          <w:rFonts w:eastAsia="Calibri"/>
          <w:szCs w:val="28"/>
          <w:lang w:eastAsia="en-US"/>
        </w:rPr>
        <w:t xml:space="preserve">            </w:t>
      </w:r>
      <w:r w:rsidRPr="000F4855">
        <w:rPr>
          <w:rFonts w:eastAsia="Calibri"/>
          <w:szCs w:val="28"/>
          <w:lang w:eastAsia="en-US"/>
        </w:rPr>
        <w:t>1 декабря 2009 г.</w:t>
      </w:r>
    </w:p>
    <w:p w:rsidR="00790A4B" w:rsidRPr="000F4855" w:rsidRDefault="004C3CC6" w:rsidP="000F4855">
      <w:pPr>
        <w:pStyle w:val="a8"/>
        <w:tabs>
          <w:tab w:val="left" w:pos="1134"/>
        </w:tabs>
        <w:ind w:firstLine="709"/>
        <w:rPr>
          <w:rFonts w:eastAsia="Calibri"/>
          <w:szCs w:val="28"/>
          <w:lang w:eastAsia="en-US"/>
        </w:rPr>
      </w:pPr>
      <w:r w:rsidRPr="000F4855">
        <w:rPr>
          <w:rFonts w:eastAsia="Calibri"/>
          <w:szCs w:val="28"/>
          <w:lang w:eastAsia="en-US"/>
        </w:rPr>
        <w:t>3.</w:t>
      </w:r>
      <w:r w:rsidR="00630EC7" w:rsidRPr="000F4855">
        <w:rPr>
          <w:rFonts w:eastAsia="Calibri"/>
          <w:szCs w:val="28"/>
          <w:lang w:eastAsia="en-US"/>
        </w:rPr>
        <w:t>27</w:t>
      </w:r>
      <w:r w:rsidRPr="000F4855">
        <w:rPr>
          <w:rFonts w:eastAsia="Calibri"/>
          <w:szCs w:val="28"/>
          <w:lang w:eastAsia="en-US"/>
        </w:rPr>
        <w:t xml:space="preserve">. </w:t>
      </w:r>
      <w:r w:rsidR="00A51D81">
        <w:rPr>
          <w:szCs w:val="28"/>
        </w:rPr>
        <w:t>Выполняет иные обязанности, предусмотренные законодательством о государственной гражданской службе.</w:t>
      </w:r>
      <w:bookmarkStart w:id="1" w:name="_GoBack"/>
      <w:bookmarkEnd w:id="1"/>
    </w:p>
    <w:p w:rsidR="004C3CC6" w:rsidRPr="000F4855" w:rsidRDefault="004C3CC6" w:rsidP="000F4855">
      <w:pPr>
        <w:pStyle w:val="a8"/>
        <w:tabs>
          <w:tab w:val="left" w:pos="1134"/>
        </w:tabs>
        <w:ind w:firstLine="709"/>
        <w:rPr>
          <w:szCs w:val="28"/>
        </w:rPr>
      </w:pPr>
    </w:p>
    <w:p w:rsidR="00E06679" w:rsidRPr="000F4855" w:rsidRDefault="00E06679" w:rsidP="000F485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F" w:rsidRPr="000F4855" w:rsidRDefault="00087CCC" w:rsidP="000F485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IV</w:t>
      </w:r>
      <w:r w:rsidR="00455B63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7356F" w:rsidRPr="000F4855" w:rsidRDefault="00B7356F" w:rsidP="000F485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имеет право:</w:t>
      </w:r>
    </w:p>
    <w:p w:rsidR="00E06679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06679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обязанностей.</w:t>
      </w: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06679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обсуждении вопросов и подготовке документов, касающихся работы отдела, а также совершенствовании форм и методов работы с ними.</w:t>
      </w: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Вносить </w:t>
      </w:r>
      <w:r w:rsidR="00E06679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80006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D23AC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0006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E06679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</w:t>
      </w:r>
      <w:r w:rsidR="00C3696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6679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3696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679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работы отдела.</w:t>
      </w: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Иметь надлежащие организационно-технические условия, необходимые для исполнения должностных обязанностей.</w:t>
      </w: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Пользоваться в установленном порядке информационными базами данных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8E" w:rsidRPr="000F4855" w:rsidRDefault="00A32E8E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E06679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права, предусмотренные законодательством о государственной гражданской службе.</w:t>
      </w:r>
    </w:p>
    <w:p w:rsidR="00B7356F" w:rsidRPr="000F4855" w:rsidRDefault="00087CCC" w:rsidP="000F485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V</w:t>
      </w:r>
      <w:r w:rsidR="00455B63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C7569" w:rsidRPr="000F4855" w:rsidRDefault="000C7569" w:rsidP="000F4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0C" w:rsidRPr="000F4855" w:rsidRDefault="00A32E8E" w:rsidP="000F4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287F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ответственность, предусмотренную действующим законодательством, в том числе </w:t>
      </w:r>
      <w:proofErr w:type="gramStart"/>
      <w:r w:rsidR="00287F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87F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F0C" w:rsidRPr="000F4855" w:rsidRDefault="00287F0C" w:rsidP="000F4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неисполнение или ненадлежащее исполнение по его вине возложенных на него должностных обязанностей;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руководству недостоверной информации;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сроков рассмотрения обращений граждан;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несвоевременное исполнение заданий и поручений, нарушений нарушение сроков представления установленной отчетности;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г. 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 июля 2004 г. № 79-ФЗ «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25 декабря 20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г. № 273-ФЗ «О противодействии коррупции»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законами;</w:t>
      </w:r>
    </w:p>
    <w:p w:rsidR="00287F0C" w:rsidRPr="000F4855" w:rsidRDefault="00287F0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нарушение требований к служебному поведению, установленных статьей 18 Федерального зак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 27 июля 2004 г. № 79-ФЗ «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D91274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</w:t>
      </w:r>
      <w:r w:rsidR="00F5016A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декабря 2009 г.;</w:t>
      </w:r>
    </w:p>
    <w:p w:rsidR="00287F0C" w:rsidRPr="000F4855" w:rsidRDefault="00D91274" w:rsidP="000F48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7F0C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сроки и порядок исполнения административных процедур, закрепленных в административных регламентах министерства</w:t>
      </w:r>
      <w:r w:rsidR="00287F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F0C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 </w:t>
      </w:r>
    </w:p>
    <w:p w:rsidR="00287F0C" w:rsidRPr="000F4855" w:rsidRDefault="00D91274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87F0C" w:rsidRPr="000F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нарушения действующего законодательства.</w:t>
      </w:r>
    </w:p>
    <w:p w:rsidR="00B7356F" w:rsidRPr="000F4855" w:rsidRDefault="00B7356F" w:rsidP="000F48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317" w:rsidRPr="000F4855" w:rsidRDefault="00087CCC" w:rsidP="000F485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VI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>Перечень вопросов, по которым консультант</w:t>
      </w:r>
      <w:r w:rsidR="00A32E8E" w:rsidRPr="000F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503FB" w:rsidRPr="000F4855" w:rsidRDefault="00C503FB" w:rsidP="000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исполнении должностных обязанностей консультант вправе самостоятельно принимать управленческие и иные решения по вопросам:</w:t>
      </w: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запроса документов, необходимых для осуществления должностных </w:t>
      </w:r>
      <w:r w:rsidR="00F0493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внесения начальник</w:t>
      </w:r>
      <w:r w:rsidR="00502A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предложений по совершенствованию работы отдела;</w:t>
      </w: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подготовки проектов писем органам исполнительной власти и органам местного самоуправления </w:t>
      </w:r>
      <w:r w:rsidR="00502A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области, организациям и гражданам </w:t>
      </w:r>
      <w:r w:rsidR="00D91274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компетенции;</w:t>
      </w:r>
    </w:p>
    <w:p w:rsidR="00C619FD" w:rsidRPr="000F4855" w:rsidRDefault="00C619FD" w:rsidP="000F4855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F4855">
        <w:rPr>
          <w:rFonts w:ascii="Times New Roman" w:hAnsi="Times New Roman" w:cs="Times New Roman"/>
          <w:sz w:val="28"/>
          <w:szCs w:val="28"/>
        </w:rPr>
        <w:t xml:space="preserve"> подготовки документов по вопросам разработки, утверждени</w:t>
      </w:r>
      <w:r w:rsidR="00D91274" w:rsidRPr="000F4855">
        <w:rPr>
          <w:rFonts w:ascii="Times New Roman" w:hAnsi="Times New Roman" w:cs="Times New Roman"/>
          <w:sz w:val="28"/>
          <w:szCs w:val="28"/>
        </w:rPr>
        <w:t>я генеральных планов, и внесения</w:t>
      </w:r>
      <w:r w:rsidRPr="000F4855">
        <w:rPr>
          <w:rFonts w:ascii="Times New Roman" w:hAnsi="Times New Roman" w:cs="Times New Roman"/>
          <w:sz w:val="28"/>
          <w:szCs w:val="28"/>
        </w:rPr>
        <w:t xml:space="preserve"> в них изменений, муниципальных образований входящих в состав Нижегородской </w:t>
      </w:r>
      <w:r w:rsidR="00D91274" w:rsidRPr="000F4855">
        <w:rPr>
          <w:rFonts w:ascii="Times New Roman" w:hAnsi="Times New Roman" w:cs="Times New Roman"/>
          <w:sz w:val="28"/>
          <w:szCs w:val="28"/>
        </w:rPr>
        <w:t>области</w:t>
      </w:r>
      <w:r w:rsidRPr="000F4855">
        <w:rPr>
          <w:rFonts w:ascii="Times New Roman" w:hAnsi="Times New Roman" w:cs="Times New Roman"/>
          <w:sz w:val="28"/>
          <w:szCs w:val="28"/>
        </w:rPr>
        <w:t>.</w:t>
      </w: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исполнении должностных обязанностей консультант обязан самостоятельно принимать управленческие и иные решения по вопросам:</w:t>
      </w:r>
    </w:p>
    <w:p w:rsidR="00A32E8E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подготовки запросов в органы исполнительной власти и органы местного самоуправления </w:t>
      </w:r>
      <w:r w:rsidR="00502A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области;</w:t>
      </w:r>
    </w:p>
    <w:p w:rsidR="00A32E8E" w:rsidRPr="000F4855" w:rsidRDefault="00C619FD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32F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законодательства в области рассматриваемых вопросов, входящих в компетенцию, и переданных на исполнение документов;</w:t>
      </w:r>
    </w:p>
    <w:p w:rsidR="00A32E8E" w:rsidRPr="000F4855" w:rsidRDefault="00C619FD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32F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структурными подразделениями </w:t>
      </w:r>
      <w:r w:rsidR="00787178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исполнительной власти и органами местного самоуправления </w:t>
      </w:r>
      <w:r w:rsidR="00502A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A32E8E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области, организациями и </w:t>
      </w:r>
      <w:r w:rsidR="00F0493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гражданами;</w:t>
      </w:r>
    </w:p>
    <w:p w:rsidR="00AC4AA4" w:rsidRPr="000F4855" w:rsidRDefault="00193207" w:rsidP="000F4855">
      <w:pPr>
        <w:pStyle w:val="a5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5D6A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формирования и ведения архива отдела,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5C5D6A" w:rsidRPr="000F4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5D6A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отчетах о работе отдела</w:t>
      </w:r>
      <w:r w:rsidR="00F0493A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D6A" w:rsidRPr="000F4855" w:rsidRDefault="00193207" w:rsidP="000F4855">
      <w:pPr>
        <w:pStyle w:val="a5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C5D6A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5D6A" w:rsidRPr="000F4855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сведений в ГИСОГД о документах, подготавливаемых в рамках компетенции отдела.</w:t>
      </w:r>
    </w:p>
    <w:p w:rsidR="00C801A0" w:rsidRPr="000F4855" w:rsidRDefault="00C801A0" w:rsidP="000F4855">
      <w:pPr>
        <w:pStyle w:val="a5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FB" w:rsidRPr="000F4855" w:rsidRDefault="00087CCC" w:rsidP="000F485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VII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>Перечень вопросов, по которым консультант</w:t>
      </w:r>
      <w:r w:rsidR="00AC4AA4" w:rsidRPr="000F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 xml:space="preserve">вправе или обязан участвовать </w:t>
      </w:r>
      <w:r w:rsidR="00C2525D" w:rsidRPr="000F4855">
        <w:rPr>
          <w:rFonts w:ascii="Times New Roman" w:hAnsi="Times New Roman" w:cs="Times New Roman"/>
          <w:b/>
          <w:sz w:val="28"/>
          <w:szCs w:val="28"/>
        </w:rPr>
        <w:t>при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 xml:space="preserve"> подготовке проектов нормативных правовых актов и проектов управленческих и иных решений</w:t>
      </w:r>
    </w:p>
    <w:p w:rsidR="00B7356F" w:rsidRPr="000F4855" w:rsidRDefault="00B7356F" w:rsidP="000F4855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2525D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исполнении должностных обязанностей консультант в соответствии со своей компетенцией вправе участвовать при подготовке проектов нормативных правовых актов и (или) проектов управленче</w:t>
      </w:r>
      <w:r w:rsidR="00C2525D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иных решений по вопросам, относящимся к компетенции отдела и градостроительной деятельности.</w:t>
      </w:r>
    </w:p>
    <w:p w:rsidR="00AF35FC" w:rsidRPr="000F4855" w:rsidRDefault="00A32E8E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исполнении должностных обязанностей консультант в соответствии со своей компетенцией обязан участвовать при подготовке проектов нормативных правовых актов и (или) проектов управленче</w:t>
      </w:r>
      <w:r w:rsidR="00C801A0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иных решений по вопросам</w:t>
      </w:r>
      <w:r w:rsidR="00AF35F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E8E" w:rsidRPr="000F4855" w:rsidRDefault="00AF35F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801A0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планирования Нижегородской области и органов местного самоуправления</w:t>
      </w:r>
      <w:r w:rsidR="00502A0C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C801A0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C2525D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компетенции отдела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5FC" w:rsidRPr="000F4855" w:rsidRDefault="00AF35FC" w:rsidP="000F48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F4855">
        <w:rPr>
          <w:rFonts w:ascii="Times New Roman" w:hAnsi="Times New Roman" w:cs="Times New Roman"/>
          <w:sz w:val="28"/>
          <w:szCs w:val="28"/>
        </w:rPr>
        <w:t xml:space="preserve">разработки плана (программ) реализации схемы территориального планирования территории Нижегородской </w:t>
      </w:r>
      <w:r w:rsidR="00C2525D" w:rsidRPr="000F4855">
        <w:rPr>
          <w:rFonts w:ascii="Times New Roman" w:hAnsi="Times New Roman" w:cs="Times New Roman"/>
          <w:sz w:val="28"/>
          <w:szCs w:val="28"/>
        </w:rPr>
        <w:t xml:space="preserve">области в рамках </w:t>
      </w:r>
      <w:r w:rsidR="00C2525D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отдела.</w:t>
      </w:r>
    </w:p>
    <w:p w:rsidR="00AF35FC" w:rsidRPr="000F4855" w:rsidRDefault="00AF35FC" w:rsidP="000F485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F" w:rsidRPr="000F4855" w:rsidRDefault="00087CCC" w:rsidP="000F485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VIII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356F" w:rsidRPr="000F4855" w:rsidRDefault="00B7356F" w:rsidP="000F485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356F" w:rsidRPr="000F4855" w:rsidRDefault="00B7356F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3E005B" w:rsidRPr="000F4855" w:rsidRDefault="003E005B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3FB" w:rsidRPr="000F4855" w:rsidRDefault="00087CCC" w:rsidP="000F485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IX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 xml:space="preserve">Порядок служебного взаимодействия консультанта отдела в связи с исполнением им должностных обязанностей с гражданскими служащими </w:t>
      </w:r>
      <w:r w:rsidR="00787178" w:rsidRPr="000F4855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C503FB" w:rsidRPr="000F4855">
        <w:rPr>
          <w:rFonts w:ascii="Times New Roman" w:hAnsi="Times New Roman" w:cs="Times New Roman"/>
          <w:b/>
          <w:sz w:val="28"/>
          <w:szCs w:val="28"/>
        </w:rPr>
        <w:t>, гражданскими служащими иных государственных органов, другими гражданами, а также с организациями</w:t>
      </w:r>
    </w:p>
    <w:p w:rsidR="002C4CBD" w:rsidRPr="000F4855" w:rsidRDefault="002C4CBD" w:rsidP="000F4855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7A4C" w:rsidRPr="000F4855" w:rsidRDefault="007E2783" w:rsidP="000F485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</w:t>
      </w:r>
      <w:r w:rsidR="00727A4C" w:rsidRPr="000F4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осуществления должностных обязанностей консультант </w:t>
      </w:r>
      <w:r w:rsidR="00727A4C" w:rsidRPr="000F48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иных субъектов Российской Федерации, органами государственной власти Нижегородской области, структурными подразделениями управления, органами местного самоуправления, другими организациями, учреждениями и гражданами по вопросам, входящим в компетенцию </w:t>
      </w:r>
      <w:r w:rsidR="00244899" w:rsidRPr="000F4855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 w:rsidR="00727A4C" w:rsidRPr="000F48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7A4C" w:rsidRPr="000F4855" w:rsidRDefault="00727A4C" w:rsidP="000F485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lastRenderedPageBreak/>
        <w:t>9.2. Порядок служебного взаимодействия включает в себя:</w:t>
      </w:r>
    </w:p>
    <w:p w:rsidR="00727A4C" w:rsidRPr="000F4855" w:rsidRDefault="00727A4C" w:rsidP="000F48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>1) сбор информации в процессе исполнения должностных обязанностей;</w:t>
      </w:r>
    </w:p>
    <w:p w:rsidR="00727A4C" w:rsidRPr="000F4855" w:rsidRDefault="00727A4C" w:rsidP="000F48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>2) организация процесса согласования проектов правовых актов в соответствии со своей компетенцией;</w:t>
      </w:r>
    </w:p>
    <w:p w:rsidR="00727A4C" w:rsidRPr="000F4855" w:rsidRDefault="00727A4C" w:rsidP="000F48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>3) проведение консультаций, рассмотрения обращений по вопросам, входящим в компетенцию управления;</w:t>
      </w:r>
    </w:p>
    <w:p w:rsidR="00727A4C" w:rsidRPr="000F4855" w:rsidRDefault="00727A4C" w:rsidP="000F48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>4) участие в проведении переговоров, работе соответствующих комиссий, совещаний и рабочих групп;</w:t>
      </w:r>
    </w:p>
    <w:p w:rsidR="00727A4C" w:rsidRPr="000F4855" w:rsidRDefault="00EC5911" w:rsidP="000F48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55">
        <w:rPr>
          <w:rFonts w:ascii="Times New Roman" w:eastAsia="Calibri" w:hAnsi="Times New Roman" w:cs="Times New Roman"/>
          <w:sz w:val="28"/>
          <w:szCs w:val="28"/>
        </w:rPr>
        <w:t>5</w:t>
      </w:r>
      <w:r w:rsidR="00727A4C" w:rsidRPr="000F4855">
        <w:rPr>
          <w:rFonts w:ascii="Times New Roman" w:eastAsia="Calibri" w:hAnsi="Times New Roman" w:cs="Times New Roman"/>
          <w:sz w:val="28"/>
          <w:szCs w:val="28"/>
        </w:rPr>
        <w:t>) ведение деловой переписки.</w:t>
      </w:r>
    </w:p>
    <w:p w:rsidR="00F86A5B" w:rsidRPr="000F4855" w:rsidRDefault="00F86A5B" w:rsidP="000F485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F" w:rsidRPr="000F4855" w:rsidRDefault="00087CCC" w:rsidP="000F485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X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услуг, оказываемых гражданам и организациям</w:t>
      </w:r>
      <w:r w:rsidR="006834EA" w:rsidRPr="000F4855">
        <w:rPr>
          <w:rFonts w:ascii="Times New Roman" w:hAnsi="Times New Roman" w:cs="Times New Roman"/>
          <w:b/>
          <w:sz w:val="28"/>
          <w:szCs w:val="28"/>
        </w:rPr>
        <w:t xml:space="preserve"> в соответствии с административным регламентом </w:t>
      </w:r>
      <w:r w:rsidR="00787178" w:rsidRPr="000F4855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455B63" w:rsidRPr="000F4855" w:rsidRDefault="00455B63" w:rsidP="000F485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7432F" w:rsidRPr="000F4855" w:rsidRDefault="0087432F" w:rsidP="000F48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административными регламентами консультант принимает участие в оказании государственных услуг гражданам и организациям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 и «Предоставление разрешения на условно разрешенный</w:t>
      </w:r>
      <w:proofErr w:type="gram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использования земельного участка или объекта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области».</w:t>
      </w:r>
    </w:p>
    <w:p w:rsidR="0087432F" w:rsidRPr="000F4855" w:rsidRDefault="0087432F" w:rsidP="000F48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6F" w:rsidRPr="000F4855" w:rsidRDefault="00087CCC" w:rsidP="000F485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5">
        <w:rPr>
          <w:rFonts w:ascii="Times New Roman" w:hAnsi="Times New Roman" w:cs="Times New Roman"/>
          <w:b/>
          <w:sz w:val="28"/>
          <w:szCs w:val="28"/>
        </w:rPr>
        <w:t>XI</w:t>
      </w:r>
      <w:r w:rsidR="002C4CBD" w:rsidRPr="000F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F4855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B7356F" w:rsidRPr="000F4855" w:rsidRDefault="00B7356F" w:rsidP="000F48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81A" w:rsidRPr="000F4855" w:rsidRDefault="005C481A" w:rsidP="000F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353561"/>
      <w:proofErr w:type="gramStart"/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Закона Нижегородской области от                   10 мая 2006 г. № 40-З «О государственной гражданской службе Нижегородской области»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C801A0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</w:t>
      </w:r>
      <w:r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 гражданской службы Нижегородской области, по которым может устанавливаться особый порядок оплаты труда, и определяют</w:t>
      </w:r>
      <w:r w:rsidR="00F86A5B" w:rsidRPr="000F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срочным служебным контрактом.</w:t>
      </w:r>
      <w:proofErr w:type="gramEnd"/>
    </w:p>
    <w:bookmarkEnd w:id="2"/>
    <w:p w:rsidR="008A6C7E" w:rsidRPr="000F4855" w:rsidRDefault="008A6C7E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5B" w:rsidRPr="000F4855" w:rsidRDefault="003E005B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7E" w:rsidRPr="000F4855" w:rsidRDefault="008A6C7E" w:rsidP="000F48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7E" w:rsidRPr="000F4855" w:rsidRDefault="008A6C7E" w:rsidP="000F4855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С должностным регламентом ознакомле</w:t>
      </w:r>
      <w:proofErr w:type="gramStart"/>
      <w:r w:rsidRPr="000F485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F4855">
        <w:rPr>
          <w:rFonts w:ascii="Times New Roman" w:hAnsi="Times New Roman" w:cs="Times New Roman"/>
          <w:sz w:val="28"/>
          <w:szCs w:val="28"/>
        </w:rPr>
        <w:t>а) __________              ___________</w:t>
      </w:r>
    </w:p>
    <w:p w:rsidR="008A6C7E" w:rsidRPr="000F4855" w:rsidRDefault="008A6C7E" w:rsidP="000F4855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4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F4855">
        <w:rPr>
          <w:rFonts w:ascii="Times New Roman" w:hAnsi="Times New Roman" w:cs="Times New Roman"/>
        </w:rPr>
        <w:t>подпись                                Ф.И.О.</w:t>
      </w:r>
    </w:p>
    <w:p w:rsidR="008A6C7E" w:rsidRPr="000F4855" w:rsidRDefault="008A6C7E" w:rsidP="000F48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7E" w:rsidRPr="000F4855" w:rsidRDefault="008A6C7E" w:rsidP="000F4855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1 экз. копии получи</w:t>
      </w:r>
      <w:proofErr w:type="gramStart"/>
      <w:r w:rsidRPr="000F485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F4855">
        <w:rPr>
          <w:rFonts w:ascii="Times New Roman" w:hAnsi="Times New Roman" w:cs="Times New Roman"/>
          <w:sz w:val="28"/>
          <w:szCs w:val="28"/>
        </w:rPr>
        <w:t>а) на руки                     ____________            ___________</w:t>
      </w:r>
    </w:p>
    <w:p w:rsidR="008A6C7E" w:rsidRPr="000F4855" w:rsidRDefault="008A6C7E" w:rsidP="000F4855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4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2B8E" w:rsidRPr="000F48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911" w:rsidRPr="000F4855">
        <w:rPr>
          <w:rFonts w:ascii="Times New Roman" w:hAnsi="Times New Roman" w:cs="Times New Roman"/>
          <w:sz w:val="24"/>
          <w:szCs w:val="24"/>
        </w:rPr>
        <w:t xml:space="preserve"> </w:t>
      </w:r>
      <w:r w:rsidR="00CB2B8E" w:rsidRPr="000F4855">
        <w:rPr>
          <w:rFonts w:ascii="Times New Roman" w:hAnsi="Times New Roman" w:cs="Times New Roman"/>
          <w:sz w:val="24"/>
          <w:szCs w:val="24"/>
        </w:rPr>
        <w:t xml:space="preserve"> </w:t>
      </w:r>
      <w:r w:rsidRPr="000F4855">
        <w:rPr>
          <w:rFonts w:ascii="Times New Roman" w:hAnsi="Times New Roman" w:cs="Times New Roman"/>
          <w:sz w:val="24"/>
          <w:szCs w:val="24"/>
        </w:rPr>
        <w:t xml:space="preserve">    </w:t>
      </w:r>
      <w:r w:rsidRPr="000F4855">
        <w:rPr>
          <w:rFonts w:ascii="Times New Roman" w:hAnsi="Times New Roman" w:cs="Times New Roman"/>
        </w:rPr>
        <w:t>подпись                                   дата</w:t>
      </w:r>
    </w:p>
    <w:p w:rsidR="008A6C7E" w:rsidRPr="000F4855" w:rsidRDefault="008A6C7E" w:rsidP="000F48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7E" w:rsidRPr="000F4855" w:rsidRDefault="008A6C7E" w:rsidP="000F48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7E" w:rsidRPr="000F4855" w:rsidRDefault="008A6C7E" w:rsidP="000F48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Pr="000F4855" w:rsidRDefault="008A6C7E" w:rsidP="000F485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55">
        <w:rPr>
          <w:rFonts w:ascii="Times New Roman" w:hAnsi="Times New Roman" w:cs="Times New Roman"/>
          <w:sz w:val="28"/>
          <w:szCs w:val="28"/>
        </w:rPr>
        <w:t>В дело № __________</w:t>
      </w:r>
    </w:p>
    <w:sectPr w:rsidR="00B7356F" w:rsidRPr="000F4855" w:rsidSect="006A3716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07" w:rsidRDefault="00072407" w:rsidP="006A3716">
      <w:pPr>
        <w:spacing w:after="0" w:line="240" w:lineRule="auto"/>
      </w:pPr>
      <w:r>
        <w:separator/>
      </w:r>
    </w:p>
  </w:endnote>
  <w:endnote w:type="continuationSeparator" w:id="0">
    <w:p w:rsidR="00072407" w:rsidRDefault="00072407" w:rsidP="006A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07" w:rsidRDefault="00072407" w:rsidP="006A3716">
      <w:pPr>
        <w:spacing w:after="0" w:line="240" w:lineRule="auto"/>
      </w:pPr>
      <w:r>
        <w:separator/>
      </w:r>
    </w:p>
  </w:footnote>
  <w:footnote w:type="continuationSeparator" w:id="0">
    <w:p w:rsidR="00072407" w:rsidRDefault="00072407" w:rsidP="006A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4414"/>
      <w:docPartObj>
        <w:docPartGallery w:val="Page Numbers (Top of Page)"/>
        <w:docPartUnique/>
      </w:docPartObj>
    </w:sdtPr>
    <w:sdtEndPr/>
    <w:sdtContent>
      <w:p w:rsidR="006A3716" w:rsidRDefault="00B34220">
        <w:pPr>
          <w:pStyle w:val="ac"/>
          <w:jc w:val="center"/>
        </w:pPr>
        <w:r w:rsidRPr="006A3716">
          <w:rPr>
            <w:rFonts w:ascii="Times New Roman" w:hAnsi="Times New Roman" w:cs="Times New Roman"/>
          </w:rPr>
          <w:fldChar w:fldCharType="begin"/>
        </w:r>
        <w:r w:rsidR="006A3716" w:rsidRPr="006A3716">
          <w:rPr>
            <w:rFonts w:ascii="Times New Roman" w:hAnsi="Times New Roman" w:cs="Times New Roman"/>
          </w:rPr>
          <w:instrText>PAGE   \* MERGEFORMAT</w:instrText>
        </w:r>
        <w:r w:rsidRPr="006A3716">
          <w:rPr>
            <w:rFonts w:ascii="Times New Roman" w:hAnsi="Times New Roman" w:cs="Times New Roman"/>
          </w:rPr>
          <w:fldChar w:fldCharType="separate"/>
        </w:r>
        <w:r w:rsidR="00A51D81">
          <w:rPr>
            <w:rFonts w:ascii="Times New Roman" w:hAnsi="Times New Roman" w:cs="Times New Roman"/>
            <w:noProof/>
          </w:rPr>
          <w:t>7</w:t>
        </w:r>
        <w:r w:rsidRPr="006A3716">
          <w:rPr>
            <w:rFonts w:ascii="Times New Roman" w:hAnsi="Times New Roman" w:cs="Times New Roman"/>
          </w:rPr>
          <w:fldChar w:fldCharType="end"/>
        </w:r>
      </w:p>
    </w:sdtContent>
  </w:sdt>
  <w:p w:rsidR="006A3716" w:rsidRDefault="006A3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D8B"/>
    <w:multiLevelType w:val="hybridMultilevel"/>
    <w:tmpl w:val="7CBA60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B7C98"/>
    <w:multiLevelType w:val="hybridMultilevel"/>
    <w:tmpl w:val="407E6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B49A4"/>
    <w:multiLevelType w:val="hybridMultilevel"/>
    <w:tmpl w:val="C3900E8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7F167A2"/>
    <w:multiLevelType w:val="multilevel"/>
    <w:tmpl w:val="D2280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6C10DD"/>
    <w:multiLevelType w:val="hybridMultilevel"/>
    <w:tmpl w:val="5030A0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7905B9"/>
    <w:multiLevelType w:val="multilevel"/>
    <w:tmpl w:val="AA3A076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C3B6BD5"/>
    <w:multiLevelType w:val="multilevel"/>
    <w:tmpl w:val="81006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1AA5CA9"/>
    <w:multiLevelType w:val="multilevel"/>
    <w:tmpl w:val="28C21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06"/>
    <w:rsid w:val="000039DE"/>
    <w:rsid w:val="000078E7"/>
    <w:rsid w:val="00011140"/>
    <w:rsid w:val="000133E3"/>
    <w:rsid w:val="0005440E"/>
    <w:rsid w:val="000567D4"/>
    <w:rsid w:val="00063F2E"/>
    <w:rsid w:val="0006737C"/>
    <w:rsid w:val="00072407"/>
    <w:rsid w:val="00087CCC"/>
    <w:rsid w:val="00096C47"/>
    <w:rsid w:val="000C7569"/>
    <w:rsid w:val="000D5C96"/>
    <w:rsid w:val="000F4855"/>
    <w:rsid w:val="00110210"/>
    <w:rsid w:val="001121A1"/>
    <w:rsid w:val="00135100"/>
    <w:rsid w:val="001374E8"/>
    <w:rsid w:val="00160A9B"/>
    <w:rsid w:val="001647D1"/>
    <w:rsid w:val="00165040"/>
    <w:rsid w:val="001716F4"/>
    <w:rsid w:val="00193207"/>
    <w:rsid w:val="001A713C"/>
    <w:rsid w:val="001A7A8A"/>
    <w:rsid w:val="001C70C4"/>
    <w:rsid w:val="001F010F"/>
    <w:rsid w:val="00214FE1"/>
    <w:rsid w:val="00215807"/>
    <w:rsid w:val="00244716"/>
    <w:rsid w:val="00244899"/>
    <w:rsid w:val="00254E18"/>
    <w:rsid w:val="0026230A"/>
    <w:rsid w:val="00270351"/>
    <w:rsid w:val="00270829"/>
    <w:rsid w:val="00287F0C"/>
    <w:rsid w:val="002914A9"/>
    <w:rsid w:val="002C11B0"/>
    <w:rsid w:val="002C4CBD"/>
    <w:rsid w:val="002E2A17"/>
    <w:rsid w:val="002F193C"/>
    <w:rsid w:val="00323B35"/>
    <w:rsid w:val="00325B7F"/>
    <w:rsid w:val="00330EEA"/>
    <w:rsid w:val="00343E96"/>
    <w:rsid w:val="00381BA8"/>
    <w:rsid w:val="003928BE"/>
    <w:rsid w:val="003A12A4"/>
    <w:rsid w:val="003A202F"/>
    <w:rsid w:val="003A3B21"/>
    <w:rsid w:val="003C299E"/>
    <w:rsid w:val="003E005B"/>
    <w:rsid w:val="00413934"/>
    <w:rsid w:val="0042486E"/>
    <w:rsid w:val="00425BA8"/>
    <w:rsid w:val="00443702"/>
    <w:rsid w:val="00454BB3"/>
    <w:rsid w:val="00455B63"/>
    <w:rsid w:val="0045685F"/>
    <w:rsid w:val="0047020B"/>
    <w:rsid w:val="004713FE"/>
    <w:rsid w:val="00475D3B"/>
    <w:rsid w:val="0047618F"/>
    <w:rsid w:val="00483127"/>
    <w:rsid w:val="00483BCB"/>
    <w:rsid w:val="004959E0"/>
    <w:rsid w:val="004C3CC6"/>
    <w:rsid w:val="004D026B"/>
    <w:rsid w:val="004D74B6"/>
    <w:rsid w:val="004E2A39"/>
    <w:rsid w:val="004E7EA6"/>
    <w:rsid w:val="004F13AB"/>
    <w:rsid w:val="00502A0C"/>
    <w:rsid w:val="005048DB"/>
    <w:rsid w:val="005316C2"/>
    <w:rsid w:val="00550F62"/>
    <w:rsid w:val="00556EE4"/>
    <w:rsid w:val="005C481A"/>
    <w:rsid w:val="005C5D6A"/>
    <w:rsid w:val="00602A3B"/>
    <w:rsid w:val="00603297"/>
    <w:rsid w:val="00605944"/>
    <w:rsid w:val="0062263D"/>
    <w:rsid w:val="00630AE3"/>
    <w:rsid w:val="00630EC7"/>
    <w:rsid w:val="00636F42"/>
    <w:rsid w:val="006458FB"/>
    <w:rsid w:val="00645BA5"/>
    <w:rsid w:val="00663F3D"/>
    <w:rsid w:val="00671F11"/>
    <w:rsid w:val="006733AD"/>
    <w:rsid w:val="00675189"/>
    <w:rsid w:val="006834EA"/>
    <w:rsid w:val="006A19CA"/>
    <w:rsid w:val="006A1E01"/>
    <w:rsid w:val="006A3716"/>
    <w:rsid w:val="006B2342"/>
    <w:rsid w:val="006B3E8D"/>
    <w:rsid w:val="006E26AA"/>
    <w:rsid w:val="0070425D"/>
    <w:rsid w:val="007227AB"/>
    <w:rsid w:val="007260C7"/>
    <w:rsid w:val="00727A4C"/>
    <w:rsid w:val="00750247"/>
    <w:rsid w:val="007568F9"/>
    <w:rsid w:val="0076353B"/>
    <w:rsid w:val="00765F28"/>
    <w:rsid w:val="00772FF0"/>
    <w:rsid w:val="00787178"/>
    <w:rsid w:val="00787BB8"/>
    <w:rsid w:val="00790A4B"/>
    <w:rsid w:val="0079294D"/>
    <w:rsid w:val="0079310D"/>
    <w:rsid w:val="007A1DBC"/>
    <w:rsid w:val="007C0342"/>
    <w:rsid w:val="007D0CE7"/>
    <w:rsid w:val="007D426D"/>
    <w:rsid w:val="007E2783"/>
    <w:rsid w:val="0081021B"/>
    <w:rsid w:val="00810E7F"/>
    <w:rsid w:val="0081255E"/>
    <w:rsid w:val="00822680"/>
    <w:rsid w:val="00830AD5"/>
    <w:rsid w:val="00832A45"/>
    <w:rsid w:val="008419B9"/>
    <w:rsid w:val="0087432F"/>
    <w:rsid w:val="00880006"/>
    <w:rsid w:val="0089025D"/>
    <w:rsid w:val="008A0A75"/>
    <w:rsid w:val="008A6C7E"/>
    <w:rsid w:val="008B1503"/>
    <w:rsid w:val="008B17DE"/>
    <w:rsid w:val="008C1673"/>
    <w:rsid w:val="008F6658"/>
    <w:rsid w:val="00903CB0"/>
    <w:rsid w:val="0090525A"/>
    <w:rsid w:val="00905CDF"/>
    <w:rsid w:val="00910691"/>
    <w:rsid w:val="009421B7"/>
    <w:rsid w:val="009A036B"/>
    <w:rsid w:val="009A5204"/>
    <w:rsid w:val="009B04A5"/>
    <w:rsid w:val="009C6D67"/>
    <w:rsid w:val="00A23207"/>
    <w:rsid w:val="00A32E8E"/>
    <w:rsid w:val="00A33DCA"/>
    <w:rsid w:val="00A44ACF"/>
    <w:rsid w:val="00A47F0A"/>
    <w:rsid w:val="00A51D81"/>
    <w:rsid w:val="00A6564C"/>
    <w:rsid w:val="00A67C96"/>
    <w:rsid w:val="00A823A6"/>
    <w:rsid w:val="00A95215"/>
    <w:rsid w:val="00A96959"/>
    <w:rsid w:val="00AC2B7D"/>
    <w:rsid w:val="00AC4AA4"/>
    <w:rsid w:val="00AC796F"/>
    <w:rsid w:val="00AD1231"/>
    <w:rsid w:val="00AD15D5"/>
    <w:rsid w:val="00AD7317"/>
    <w:rsid w:val="00AD7D8B"/>
    <w:rsid w:val="00AE323F"/>
    <w:rsid w:val="00AE46B6"/>
    <w:rsid w:val="00AF35FC"/>
    <w:rsid w:val="00B34220"/>
    <w:rsid w:val="00B35A16"/>
    <w:rsid w:val="00B40C45"/>
    <w:rsid w:val="00B55F2C"/>
    <w:rsid w:val="00B60D2F"/>
    <w:rsid w:val="00B625E4"/>
    <w:rsid w:val="00B7356F"/>
    <w:rsid w:val="00B8735B"/>
    <w:rsid w:val="00BC3564"/>
    <w:rsid w:val="00BD1318"/>
    <w:rsid w:val="00BE5D62"/>
    <w:rsid w:val="00C06DAE"/>
    <w:rsid w:val="00C1384D"/>
    <w:rsid w:val="00C221D2"/>
    <w:rsid w:val="00C2525D"/>
    <w:rsid w:val="00C36968"/>
    <w:rsid w:val="00C4732D"/>
    <w:rsid w:val="00C503FB"/>
    <w:rsid w:val="00C619FD"/>
    <w:rsid w:val="00C70B89"/>
    <w:rsid w:val="00C801A0"/>
    <w:rsid w:val="00C8409A"/>
    <w:rsid w:val="00C847EF"/>
    <w:rsid w:val="00C909EF"/>
    <w:rsid w:val="00CB2B8E"/>
    <w:rsid w:val="00CB7472"/>
    <w:rsid w:val="00CD7C5B"/>
    <w:rsid w:val="00CF679C"/>
    <w:rsid w:val="00D00982"/>
    <w:rsid w:val="00D04D5D"/>
    <w:rsid w:val="00D109A4"/>
    <w:rsid w:val="00D1213A"/>
    <w:rsid w:val="00D15216"/>
    <w:rsid w:val="00D23ACE"/>
    <w:rsid w:val="00D26D26"/>
    <w:rsid w:val="00D50E52"/>
    <w:rsid w:val="00D80F7F"/>
    <w:rsid w:val="00D91274"/>
    <w:rsid w:val="00DB1901"/>
    <w:rsid w:val="00DF7072"/>
    <w:rsid w:val="00DF7AB5"/>
    <w:rsid w:val="00E01A06"/>
    <w:rsid w:val="00E06679"/>
    <w:rsid w:val="00E33047"/>
    <w:rsid w:val="00E43B4A"/>
    <w:rsid w:val="00E6445C"/>
    <w:rsid w:val="00E81E9C"/>
    <w:rsid w:val="00E82C16"/>
    <w:rsid w:val="00EB0D36"/>
    <w:rsid w:val="00EC5911"/>
    <w:rsid w:val="00F0493A"/>
    <w:rsid w:val="00F267B1"/>
    <w:rsid w:val="00F338E4"/>
    <w:rsid w:val="00F5016A"/>
    <w:rsid w:val="00F6778C"/>
    <w:rsid w:val="00F86A5B"/>
    <w:rsid w:val="00FF1121"/>
    <w:rsid w:val="00FF1CAF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330E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0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0A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A4B"/>
  </w:style>
  <w:style w:type="paragraph" w:styleId="2">
    <w:name w:val="Body Text Indent 2"/>
    <w:basedOn w:val="a"/>
    <w:link w:val="20"/>
    <w:uiPriority w:val="99"/>
    <w:unhideWhenUsed/>
    <w:rsid w:val="00790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0A4B"/>
  </w:style>
  <w:style w:type="paragraph" w:styleId="3">
    <w:name w:val="Body Text Indent 3"/>
    <w:basedOn w:val="a"/>
    <w:link w:val="30"/>
    <w:uiPriority w:val="99"/>
    <w:semiHidden/>
    <w:unhideWhenUsed/>
    <w:rsid w:val="00790A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0A4B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A6C7E"/>
  </w:style>
  <w:style w:type="paragraph" w:styleId="ac">
    <w:name w:val="header"/>
    <w:basedOn w:val="a"/>
    <w:link w:val="ad"/>
    <w:uiPriority w:val="99"/>
    <w:unhideWhenUsed/>
    <w:rsid w:val="006A37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716"/>
  </w:style>
  <w:style w:type="paragraph" w:styleId="ae">
    <w:name w:val="footer"/>
    <w:basedOn w:val="a"/>
    <w:link w:val="af"/>
    <w:uiPriority w:val="99"/>
    <w:unhideWhenUsed/>
    <w:rsid w:val="006A37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716"/>
  </w:style>
  <w:style w:type="paragraph" w:customStyle="1" w:styleId="ConsPlusNormal">
    <w:name w:val="ConsPlusNormal"/>
    <w:rsid w:val="00C61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C61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619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330E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0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0A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A4B"/>
  </w:style>
  <w:style w:type="paragraph" w:styleId="2">
    <w:name w:val="Body Text Indent 2"/>
    <w:basedOn w:val="a"/>
    <w:link w:val="20"/>
    <w:uiPriority w:val="99"/>
    <w:unhideWhenUsed/>
    <w:rsid w:val="00790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0A4B"/>
  </w:style>
  <w:style w:type="paragraph" w:styleId="3">
    <w:name w:val="Body Text Indent 3"/>
    <w:basedOn w:val="a"/>
    <w:link w:val="30"/>
    <w:uiPriority w:val="99"/>
    <w:semiHidden/>
    <w:unhideWhenUsed/>
    <w:rsid w:val="00790A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0A4B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A6C7E"/>
  </w:style>
  <w:style w:type="paragraph" w:styleId="ac">
    <w:name w:val="header"/>
    <w:basedOn w:val="a"/>
    <w:link w:val="ad"/>
    <w:uiPriority w:val="99"/>
    <w:unhideWhenUsed/>
    <w:rsid w:val="006A37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716"/>
  </w:style>
  <w:style w:type="paragraph" w:styleId="ae">
    <w:name w:val="footer"/>
    <w:basedOn w:val="a"/>
    <w:link w:val="af"/>
    <w:uiPriority w:val="99"/>
    <w:unhideWhenUsed/>
    <w:rsid w:val="006A37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716"/>
  </w:style>
  <w:style w:type="paragraph" w:customStyle="1" w:styleId="ConsPlusNormal">
    <w:name w:val="ConsPlusNormal"/>
    <w:rsid w:val="00C61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C61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619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6B97-98A3-430F-A07A-AD8DBBE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А.В.</dc:creator>
  <cp:lastModifiedBy>user</cp:lastModifiedBy>
  <cp:revision>38</cp:revision>
  <cp:lastPrinted>2020-05-27T13:11:00Z</cp:lastPrinted>
  <dcterms:created xsi:type="dcterms:W3CDTF">2020-10-15T10:33:00Z</dcterms:created>
  <dcterms:modified xsi:type="dcterms:W3CDTF">2020-11-05T07:04:00Z</dcterms:modified>
</cp:coreProperties>
</file>